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19" w:rsidRPr="00FC2FD4" w:rsidRDefault="009F4D7D">
      <w:pPr>
        <w:rPr>
          <w:rFonts w:ascii="Arial" w:hAnsi="Arial" w:cs="Arial"/>
        </w:rPr>
      </w:pPr>
      <w:r w:rsidRPr="00FC2FD4">
        <w:rPr>
          <w:rFonts w:ascii="Arial" w:hAnsi="Arial" w:cs="Arial"/>
          <w:noProof/>
          <w:lang w:eastAsia="en-GB"/>
        </w:rPr>
        <w:drawing>
          <wp:anchor distT="0" distB="0" distL="114300" distR="114300" simplePos="0" relativeHeight="251660288" behindDoc="0" locked="0" layoutInCell="1" allowOverlap="1">
            <wp:simplePos x="0" y="0"/>
            <wp:positionH relativeFrom="column">
              <wp:posOffset>-236220</wp:posOffset>
            </wp:positionH>
            <wp:positionV relativeFrom="paragraph">
              <wp:posOffset>-265430</wp:posOffset>
            </wp:positionV>
            <wp:extent cx="2320290" cy="9734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navy - MARCH 2013 (for most common use when you haven't written our full name on the doc).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0290" cy="973455"/>
                    </a:xfrm>
                    <a:prstGeom prst="rect">
                      <a:avLst/>
                    </a:prstGeom>
                  </pic:spPr>
                </pic:pic>
              </a:graphicData>
            </a:graphic>
          </wp:anchor>
        </w:drawing>
      </w:r>
      <w:r w:rsidR="00E94438" w:rsidRPr="00E94438">
        <w:rPr>
          <w:rFonts w:ascii="Arial" w:hAnsi="Arial" w:cs="Arial"/>
          <w:b/>
          <w:bCs/>
          <w:noProof/>
          <w:color w:val="000000" w:themeColor="text1"/>
          <w:lang w:eastAsia="en-GB"/>
        </w:rPr>
        <w:pict>
          <v:rect id="Rectangle 9" o:spid="_x0000_s1026" style="position:absolute;margin-left:261.25pt;margin-top:-19.25pt;width:104pt;height:84.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" filled="f" stroked="f">
            <v:textbox style="mso-fit-shape-to-text:t">
              <w:txbxContent>
                <w:p w:rsidR="00DC40CF" w:rsidRDefault="00DC40CF" w:rsidP="000E76E4">
                  <w:pPr>
                    <w:pStyle w:val="NormalWeb"/>
                    <w:spacing w:before="0" w:beforeAutospacing="0" w:after="0" w:afterAutospacing="0"/>
                    <w:jc w:val="center"/>
                  </w:pPr>
                  <w:r>
                    <w:rPr>
                      <w:rFonts w:ascii="Optima-Thin" w:hAnsi="Optima-Thin" w:cstheme="minorBidi"/>
                      <w:b/>
                      <w:bCs/>
                      <w:color w:val="FFC000"/>
                      <w:kern w:val="24"/>
                      <w:sz w:val="64"/>
                      <w:szCs w:val="64"/>
                    </w:rPr>
                    <w:t xml:space="preserve">Your </w:t>
                  </w:r>
                </w:p>
                <w:p w:rsidR="00DC40CF" w:rsidRDefault="00DC40CF" w:rsidP="000E76E4">
                  <w:pPr>
                    <w:pStyle w:val="NormalWeb"/>
                    <w:spacing w:before="0" w:beforeAutospacing="0" w:after="0" w:afterAutospacing="0"/>
                    <w:jc w:val="center"/>
                  </w:pPr>
                  <w:r>
                    <w:rPr>
                      <w:rFonts w:ascii="Optima-Thin" w:hAnsi="Optima-Thin" w:cstheme="minorBidi"/>
                      <w:b/>
                      <w:bCs/>
                      <w:color w:val="FFC000"/>
                      <w:kern w:val="24"/>
                      <w:sz w:val="64"/>
                      <w:szCs w:val="64"/>
                    </w:rPr>
                    <w:t xml:space="preserve">Views </w:t>
                  </w:r>
                </w:p>
              </w:txbxContent>
            </v:textbox>
          </v:rect>
        </w:pict>
      </w:r>
    </w:p>
    <w:p w:rsidR="002D4A19" w:rsidRPr="00FC2FD4" w:rsidRDefault="002D4A19" w:rsidP="002D4A19">
      <w:pPr>
        <w:rPr>
          <w:rFonts w:ascii="Arial" w:hAnsi="Arial" w:cs="Arial"/>
        </w:rPr>
      </w:pPr>
    </w:p>
    <w:p w:rsidR="002D4A19" w:rsidRPr="00FC2FD4" w:rsidRDefault="00E94438" w:rsidP="002D4A19">
      <w:pPr>
        <w:tabs>
          <w:tab w:val="left" w:pos="960"/>
        </w:tabs>
        <w:rPr>
          <w:rFonts w:ascii="Arial" w:hAnsi="Arial" w:cs="Arial"/>
          <w:b/>
        </w:rPr>
      </w:pPr>
      <w:r w:rsidRPr="00E94438">
        <w:rPr>
          <w:rFonts w:ascii="Arial" w:hAnsi="Arial" w:cs="Arial"/>
          <w:noProof/>
          <w:lang w:eastAsia="en-GB"/>
        </w:rPr>
        <w:pict>
          <v:shapetype id="_x0000_t202" coordsize="21600,21600" o:spt="202" path="m,l,21600r21600,l21600,xe">
            <v:stroke joinstyle="miter"/>
            <v:path gradientshapeok="t" o:connecttype="rect"/>
          </v:shapetype>
          <v:shape id="TextBox 6" o:spid="_x0000_s1027" type="#_x0000_t202" style="position:absolute;margin-left:-209.15pt;margin-top:-.2pt;width:596.25pt;height:22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" filled="f" stroked="f">
            <v:textbox style="mso-fit-shape-to-text:t">
              <w:txbxContent>
                <w:p w:rsidR="00DC40CF" w:rsidRPr="00B56E38" w:rsidRDefault="00DC40CF" w:rsidP="002D4A19">
                  <w:pPr>
                    <w:pStyle w:val="NormalWeb"/>
                    <w:spacing w:before="0" w:beforeAutospacing="0" w:after="0" w:afterAutospacing="0"/>
                    <w:jc w:val="center"/>
                  </w:pPr>
                  <w:r w:rsidRPr="00B56E38">
                    <w:rPr>
                      <w:rFonts w:ascii="Optima-Thin" w:hAnsi="Optima-Thin" w:cstheme="minorBidi"/>
                      <w:b/>
                      <w:bCs/>
                      <w:color w:val="1F497D" w:themeColor="text2"/>
                      <w:kern w:val="24"/>
                      <w:sz w:val="48"/>
                      <w:szCs w:val="48"/>
                    </w:rPr>
                    <w:t xml:space="preserve">Haywards Heath Town Council </w:t>
                  </w:r>
                  <w:r w:rsidRPr="00B56E38">
                    <w:rPr>
                      <w:rFonts w:ascii="Optima-Thin" w:hAnsi="Optima-Thin" w:cstheme="minorBidi"/>
                      <w:b/>
                      <w:bCs/>
                      <w:color w:val="1F497D" w:themeColor="text2"/>
                      <w:kern w:val="24"/>
                      <w:sz w:val="48"/>
                      <w:szCs w:val="48"/>
                    </w:rPr>
                    <w:br/>
                    <w:t>Draft Neighbourhood Plan</w:t>
                  </w:r>
                </w:p>
                <w:p w:rsidR="00DC40CF" w:rsidRPr="00B56E38" w:rsidRDefault="00DC40CF" w:rsidP="002D4A19">
                  <w:pPr>
                    <w:pStyle w:val="NormalWeb"/>
                    <w:spacing w:before="0" w:beforeAutospacing="0" w:after="0" w:afterAutospacing="0"/>
                    <w:jc w:val="center"/>
                  </w:pPr>
                  <w:r w:rsidRPr="00B56E38">
                    <w:rPr>
                      <w:rFonts w:asciiTheme="minorHAnsi" w:hAnsi="Calibri" w:cstheme="minorBidi"/>
                      <w:b/>
                      <w:bCs/>
                      <w:color w:val="FFC000"/>
                      <w:kern w:val="24"/>
                      <w:sz w:val="48"/>
                      <w:szCs w:val="48"/>
                    </w:rPr>
                    <w:t>‘</w:t>
                  </w:r>
                  <w:r w:rsidRPr="00B56E38">
                    <w:rPr>
                      <w:rFonts w:ascii="Optima-Thin" w:hAnsi="Optima-Thin" w:cstheme="minorBidi"/>
                      <w:b/>
                      <w:bCs/>
                      <w:color w:val="FFC000"/>
                      <w:kern w:val="24"/>
                      <w:sz w:val="48"/>
                      <w:szCs w:val="48"/>
                    </w:rPr>
                    <w:t>‘’Our Bright Future</w:t>
                  </w:r>
                  <w:r w:rsidRPr="00B56E38">
                    <w:rPr>
                      <w:rFonts w:asciiTheme="minorHAnsi" w:hAnsi="Calibri" w:cstheme="minorBidi"/>
                      <w:b/>
                      <w:bCs/>
                      <w:color w:val="FFC000"/>
                      <w:kern w:val="24"/>
                      <w:sz w:val="48"/>
                      <w:szCs w:val="48"/>
                    </w:rPr>
                    <w:t>’</w:t>
                  </w:r>
                </w:p>
                <w:p w:rsidR="00DC40CF" w:rsidRPr="00B56E38" w:rsidRDefault="00DC40CF" w:rsidP="002D4A19">
                  <w:pPr>
                    <w:pStyle w:val="NormalWeb"/>
                    <w:spacing w:before="0" w:beforeAutospacing="0" w:after="0" w:afterAutospacing="0"/>
                    <w:jc w:val="center"/>
                  </w:pPr>
                  <w:r w:rsidRPr="00B56E38">
                    <w:rPr>
                      <w:rFonts w:ascii="Optima-Thin" w:hAnsi="Optima-Thin" w:cstheme="minorBidi"/>
                      <w:color w:val="1F497D" w:themeColor="text2"/>
                      <w:kern w:val="24"/>
                      <w:sz w:val="36"/>
                      <w:szCs w:val="36"/>
                    </w:rPr>
                    <w:t xml:space="preserve">ourbrightfuture@haywardsheath.gov.uk </w:t>
                  </w:r>
                </w:p>
                <w:p w:rsidR="00DC40CF" w:rsidRPr="00B56E38" w:rsidRDefault="00DC40CF" w:rsidP="002D4A19">
                  <w:pPr>
                    <w:pStyle w:val="NormalWeb"/>
                    <w:spacing w:before="0" w:beforeAutospacing="0" w:after="0" w:afterAutospacing="0"/>
                    <w:jc w:val="center"/>
                  </w:pPr>
                  <w:r w:rsidRPr="00B56E38">
                    <w:rPr>
                      <w:rFonts w:ascii="Optima-Thin" w:hAnsi="Optima-Thin" w:cstheme="minorBidi"/>
                      <w:color w:val="1F497D" w:themeColor="text2"/>
                      <w:kern w:val="24"/>
                      <w:sz w:val="36"/>
                      <w:szCs w:val="36"/>
                    </w:rPr>
                    <w:t xml:space="preserve">01444 455694 </w:t>
                  </w:r>
                </w:p>
              </w:txbxContent>
            </v:textbox>
          </v:shape>
        </w:pict>
      </w:r>
    </w:p>
    <w:p w:rsidR="00F930DF" w:rsidRDefault="00F930DF" w:rsidP="00C46EBA">
      <w:pPr>
        <w:tabs>
          <w:tab w:val="left" w:pos="960"/>
        </w:tabs>
        <w:rPr>
          <w:rFonts w:ascii="Arial" w:hAnsi="Arial" w:cs="Arial"/>
          <w:b/>
          <w:bCs/>
          <w:color w:val="000000" w:themeColor="text1"/>
        </w:rPr>
      </w:pPr>
    </w:p>
    <w:p w:rsidR="00F930DF" w:rsidRDefault="00F930DF" w:rsidP="00C46EBA">
      <w:pPr>
        <w:tabs>
          <w:tab w:val="left" w:pos="960"/>
        </w:tabs>
        <w:rPr>
          <w:rFonts w:ascii="Arial" w:hAnsi="Arial" w:cs="Arial"/>
          <w:b/>
          <w:bCs/>
          <w:color w:val="000000" w:themeColor="text1"/>
        </w:rPr>
      </w:pPr>
    </w:p>
    <w:p w:rsidR="00F930DF" w:rsidRDefault="00F930DF" w:rsidP="00C46EBA">
      <w:pPr>
        <w:tabs>
          <w:tab w:val="left" w:pos="960"/>
        </w:tabs>
        <w:rPr>
          <w:rFonts w:ascii="Arial" w:hAnsi="Arial" w:cs="Arial"/>
          <w:b/>
          <w:bCs/>
          <w:color w:val="000000" w:themeColor="text1"/>
        </w:rPr>
      </w:pPr>
    </w:p>
    <w:p w:rsidR="00F930DF" w:rsidRDefault="00F930DF" w:rsidP="00C46EBA">
      <w:pPr>
        <w:tabs>
          <w:tab w:val="left" w:pos="960"/>
        </w:tabs>
        <w:rPr>
          <w:rFonts w:ascii="Arial" w:hAnsi="Arial" w:cs="Arial"/>
          <w:b/>
          <w:bCs/>
          <w:color w:val="000000" w:themeColor="text1"/>
        </w:rPr>
      </w:pPr>
    </w:p>
    <w:p w:rsidR="00F930DF" w:rsidRDefault="00F930DF" w:rsidP="00C46EBA">
      <w:pPr>
        <w:tabs>
          <w:tab w:val="left" w:pos="960"/>
        </w:tabs>
        <w:rPr>
          <w:rFonts w:ascii="Arial" w:hAnsi="Arial" w:cs="Arial"/>
          <w:b/>
          <w:bCs/>
          <w:color w:val="000000" w:themeColor="text1"/>
        </w:rPr>
      </w:pPr>
    </w:p>
    <w:p w:rsidR="00C46EBA" w:rsidRPr="00FC2FD4" w:rsidRDefault="00C46EBA" w:rsidP="00C46EBA">
      <w:pPr>
        <w:tabs>
          <w:tab w:val="left" w:pos="960"/>
        </w:tabs>
        <w:rPr>
          <w:rFonts w:ascii="Arial" w:hAnsi="Arial" w:cs="Arial"/>
          <w:b/>
          <w:bCs/>
          <w:color w:val="000000" w:themeColor="text1"/>
        </w:rPr>
      </w:pPr>
      <w:r w:rsidRPr="00FC2FD4">
        <w:rPr>
          <w:rFonts w:ascii="Arial" w:hAnsi="Arial" w:cs="Arial"/>
          <w:b/>
          <w:bCs/>
          <w:color w:val="000000" w:themeColor="text1"/>
        </w:rPr>
        <w:t xml:space="preserve">The draft Haywards Heath Neighbourhood Plan can be viewed fully on our website: </w:t>
      </w:r>
      <w:hyperlink r:id="rId6" w:history="1">
        <w:r w:rsidR="0051675B" w:rsidRPr="00DF323D">
          <w:rPr>
            <w:rStyle w:val="Hyperlink"/>
            <w:rFonts w:ascii="Arial" w:hAnsi="Arial" w:cs="Arial"/>
            <w:b/>
            <w:bCs/>
          </w:rPr>
          <w:t>www.haywardsheath.gov.uk/Neighbourhood-Plan-.aspx</w:t>
        </w:r>
      </w:hyperlink>
      <w:r w:rsidR="0051675B">
        <w:rPr>
          <w:rFonts w:ascii="Arial" w:hAnsi="Arial" w:cs="Arial"/>
          <w:b/>
          <w:bCs/>
          <w:color w:val="000000" w:themeColor="text1"/>
        </w:rPr>
        <w:t xml:space="preserve"> </w:t>
      </w:r>
      <w:r w:rsidR="00AE3C39" w:rsidRPr="00FC2FD4">
        <w:rPr>
          <w:rFonts w:ascii="Arial" w:hAnsi="Arial" w:cs="Arial"/>
          <w:b/>
          <w:bCs/>
          <w:color w:val="000000" w:themeColor="text1"/>
        </w:rPr>
        <w:t xml:space="preserve">or call into the Town Hall for your copy. </w:t>
      </w:r>
    </w:p>
    <w:p w:rsidR="002D4A19" w:rsidRPr="00FC2FD4" w:rsidRDefault="001A102B" w:rsidP="00C46EBA">
      <w:pPr>
        <w:pStyle w:val="Pa4"/>
        <w:spacing w:before="120"/>
        <w:jc w:val="both"/>
        <w:rPr>
          <w:rFonts w:ascii="Arial" w:hAnsi="Arial" w:cs="Arial"/>
          <w:color w:val="000000" w:themeColor="text1"/>
          <w:sz w:val="22"/>
          <w:szCs w:val="22"/>
        </w:rPr>
      </w:pPr>
      <w:r>
        <w:rPr>
          <w:rFonts w:ascii="Arial" w:hAnsi="Arial" w:cs="Arial"/>
          <w:color w:val="000000" w:themeColor="text1"/>
          <w:sz w:val="22"/>
          <w:szCs w:val="22"/>
        </w:rPr>
        <w:t>Chapters 1 to 5</w:t>
      </w:r>
      <w:r w:rsidR="002D4A19" w:rsidRPr="00FC2FD4">
        <w:rPr>
          <w:rFonts w:ascii="Arial" w:hAnsi="Arial" w:cs="Arial"/>
          <w:color w:val="000000" w:themeColor="text1"/>
          <w:sz w:val="22"/>
          <w:szCs w:val="22"/>
        </w:rPr>
        <w:t xml:space="preserve"> of the</w:t>
      </w:r>
      <w:r w:rsidR="00C46EBA" w:rsidRPr="00FC2FD4">
        <w:rPr>
          <w:rFonts w:ascii="Arial" w:hAnsi="Arial" w:cs="Arial"/>
          <w:color w:val="000000" w:themeColor="text1"/>
          <w:sz w:val="22"/>
          <w:szCs w:val="22"/>
        </w:rPr>
        <w:t xml:space="preserve"> draft plan set</w:t>
      </w:r>
      <w:r w:rsidR="002D4A19" w:rsidRPr="00FC2FD4">
        <w:rPr>
          <w:rFonts w:ascii="Arial" w:hAnsi="Arial" w:cs="Arial"/>
          <w:color w:val="000000" w:themeColor="text1"/>
          <w:sz w:val="22"/>
          <w:szCs w:val="22"/>
        </w:rPr>
        <w:t xml:space="preserve"> out the background and overall </w:t>
      </w:r>
      <w:r w:rsidR="00C46EBA" w:rsidRPr="00FC2FD4">
        <w:rPr>
          <w:rFonts w:ascii="Arial" w:hAnsi="Arial" w:cs="Arial"/>
          <w:color w:val="000000" w:themeColor="text1"/>
          <w:sz w:val="22"/>
          <w:szCs w:val="22"/>
        </w:rPr>
        <w:t xml:space="preserve">vision for Haywards Heath. The draft plan </w:t>
      </w:r>
      <w:r>
        <w:rPr>
          <w:rFonts w:ascii="Arial" w:hAnsi="Arial" w:cs="Arial"/>
          <w:color w:val="000000" w:themeColor="text1"/>
          <w:sz w:val="22"/>
          <w:szCs w:val="22"/>
        </w:rPr>
        <w:t xml:space="preserve">then </w:t>
      </w:r>
      <w:r w:rsidR="00C46EBA" w:rsidRPr="00FC2FD4">
        <w:rPr>
          <w:rFonts w:ascii="Arial" w:hAnsi="Arial" w:cs="Arial"/>
          <w:color w:val="000000" w:themeColor="text1"/>
          <w:sz w:val="22"/>
          <w:szCs w:val="22"/>
        </w:rPr>
        <w:t>sets o</w:t>
      </w:r>
      <w:r w:rsidR="002D4A19" w:rsidRPr="00FC2FD4">
        <w:rPr>
          <w:rFonts w:ascii="Arial" w:hAnsi="Arial" w:cs="Arial"/>
          <w:color w:val="000000" w:themeColor="text1"/>
          <w:sz w:val="22"/>
          <w:szCs w:val="22"/>
        </w:rPr>
        <w:t>ut the policies to support and deliver the vision</w:t>
      </w:r>
      <w:r w:rsidR="00C46EBA" w:rsidRPr="00FC2FD4">
        <w:rPr>
          <w:rFonts w:ascii="Arial" w:hAnsi="Arial" w:cs="Arial"/>
          <w:color w:val="000000" w:themeColor="text1"/>
          <w:sz w:val="22"/>
          <w:szCs w:val="22"/>
        </w:rPr>
        <w:t xml:space="preserve"> which is set out on the back of this feedback form</w:t>
      </w:r>
      <w:r w:rsidR="002D4A19" w:rsidRPr="00FC2FD4">
        <w:rPr>
          <w:rFonts w:ascii="Arial" w:hAnsi="Arial" w:cs="Arial"/>
          <w:color w:val="000000" w:themeColor="text1"/>
          <w:sz w:val="22"/>
          <w:szCs w:val="22"/>
        </w:rPr>
        <w:t>. The policies are grouped under the following topics:</w:t>
      </w:r>
    </w:p>
    <w:p w:rsidR="002D4A19" w:rsidRPr="00FC2FD4" w:rsidRDefault="002D4A19" w:rsidP="002D4A19">
      <w:pPr>
        <w:pStyle w:val="Pa4"/>
        <w:numPr>
          <w:ilvl w:val="0"/>
          <w:numId w:val="6"/>
        </w:numPr>
        <w:ind w:left="1134" w:firstLine="0"/>
        <w:jc w:val="both"/>
        <w:rPr>
          <w:rFonts w:ascii="Arial" w:hAnsi="Arial" w:cs="Arial"/>
          <w:color w:val="000000" w:themeColor="text1"/>
          <w:sz w:val="22"/>
          <w:szCs w:val="22"/>
        </w:rPr>
      </w:pPr>
      <w:r w:rsidRPr="00FC2FD4">
        <w:rPr>
          <w:rFonts w:ascii="Arial" w:hAnsi="Arial" w:cs="Arial"/>
          <w:color w:val="000000" w:themeColor="text1"/>
          <w:sz w:val="22"/>
          <w:szCs w:val="22"/>
        </w:rPr>
        <w:t>Environment, sus</w:t>
      </w:r>
      <w:r w:rsidR="00463C7E">
        <w:rPr>
          <w:rFonts w:ascii="Arial" w:hAnsi="Arial" w:cs="Arial"/>
          <w:color w:val="000000" w:themeColor="text1"/>
          <w:sz w:val="22"/>
          <w:szCs w:val="22"/>
        </w:rPr>
        <w:t>tainability and design quality</w:t>
      </w:r>
    </w:p>
    <w:p w:rsidR="002D4A19" w:rsidRPr="00FC2FD4" w:rsidRDefault="002D4A19" w:rsidP="001A102B">
      <w:pPr>
        <w:pStyle w:val="Pa10"/>
        <w:numPr>
          <w:ilvl w:val="0"/>
          <w:numId w:val="6"/>
        </w:numPr>
        <w:ind w:left="1134" w:firstLine="0"/>
        <w:jc w:val="both"/>
        <w:rPr>
          <w:rFonts w:ascii="Arial" w:hAnsi="Arial" w:cs="Arial"/>
          <w:color w:val="000000" w:themeColor="text1"/>
          <w:sz w:val="22"/>
          <w:szCs w:val="22"/>
        </w:rPr>
      </w:pPr>
      <w:r w:rsidRPr="00FC2FD4">
        <w:rPr>
          <w:rFonts w:ascii="Arial" w:hAnsi="Arial" w:cs="Arial"/>
          <w:color w:val="000000" w:themeColor="text1"/>
          <w:sz w:val="22"/>
          <w:szCs w:val="22"/>
        </w:rPr>
        <w:t>Business and retail</w:t>
      </w:r>
    </w:p>
    <w:p w:rsidR="002D4A19" w:rsidRPr="00FC2FD4" w:rsidRDefault="002D4A19" w:rsidP="002D4A19">
      <w:pPr>
        <w:pStyle w:val="Pa10"/>
        <w:numPr>
          <w:ilvl w:val="0"/>
          <w:numId w:val="6"/>
        </w:numPr>
        <w:ind w:left="1134" w:firstLine="0"/>
        <w:jc w:val="both"/>
        <w:rPr>
          <w:rFonts w:ascii="Arial" w:hAnsi="Arial" w:cs="Arial"/>
          <w:color w:val="000000" w:themeColor="text1"/>
          <w:sz w:val="22"/>
          <w:szCs w:val="22"/>
        </w:rPr>
      </w:pPr>
      <w:r w:rsidRPr="00FC2FD4">
        <w:rPr>
          <w:rFonts w:ascii="Arial" w:hAnsi="Arial" w:cs="Arial"/>
          <w:color w:val="000000" w:themeColor="text1"/>
          <w:sz w:val="22"/>
          <w:szCs w:val="22"/>
        </w:rPr>
        <w:t>Highways and Transportation</w:t>
      </w:r>
    </w:p>
    <w:p w:rsidR="002D4A19" w:rsidRPr="00FC2FD4" w:rsidRDefault="002D4A19" w:rsidP="002D4A19">
      <w:pPr>
        <w:pStyle w:val="Pa10"/>
        <w:numPr>
          <w:ilvl w:val="0"/>
          <w:numId w:val="6"/>
        </w:numPr>
        <w:ind w:left="1134" w:firstLine="0"/>
        <w:jc w:val="both"/>
        <w:rPr>
          <w:rFonts w:ascii="Arial" w:hAnsi="Arial" w:cs="Arial"/>
          <w:color w:val="000000" w:themeColor="text1"/>
          <w:sz w:val="22"/>
          <w:szCs w:val="22"/>
        </w:rPr>
      </w:pPr>
      <w:r w:rsidRPr="00FC2FD4">
        <w:rPr>
          <w:rFonts w:ascii="Arial" w:hAnsi="Arial" w:cs="Arial"/>
          <w:color w:val="000000" w:themeColor="text1"/>
          <w:sz w:val="22"/>
          <w:szCs w:val="22"/>
        </w:rPr>
        <w:t>Housing</w:t>
      </w:r>
    </w:p>
    <w:p w:rsidR="002D4A19" w:rsidRDefault="002D4A19" w:rsidP="002D4A19">
      <w:pPr>
        <w:pStyle w:val="Pa10"/>
        <w:numPr>
          <w:ilvl w:val="0"/>
          <w:numId w:val="6"/>
        </w:numPr>
        <w:ind w:left="1134" w:firstLine="0"/>
        <w:jc w:val="both"/>
        <w:rPr>
          <w:rFonts w:ascii="Arial" w:hAnsi="Arial" w:cs="Arial"/>
          <w:color w:val="000000" w:themeColor="text1"/>
          <w:sz w:val="22"/>
          <w:szCs w:val="22"/>
        </w:rPr>
      </w:pPr>
      <w:r w:rsidRPr="00FC2FD4">
        <w:rPr>
          <w:rFonts w:ascii="Arial" w:hAnsi="Arial" w:cs="Arial"/>
          <w:color w:val="000000" w:themeColor="text1"/>
          <w:sz w:val="22"/>
          <w:szCs w:val="22"/>
        </w:rPr>
        <w:t>Leisure, Recreation and Community Buildings</w:t>
      </w:r>
    </w:p>
    <w:p w:rsidR="001A102B" w:rsidRPr="001A102B" w:rsidRDefault="001A102B" w:rsidP="00E53E62">
      <w:pPr>
        <w:pStyle w:val="ListParagraph"/>
        <w:numPr>
          <w:ilvl w:val="0"/>
          <w:numId w:val="6"/>
        </w:numPr>
        <w:spacing w:after="0"/>
        <w:ind w:left="1491" w:hanging="357"/>
        <w:rPr>
          <w:rFonts w:ascii="Arial" w:hAnsi="Arial" w:cs="Arial"/>
        </w:rPr>
      </w:pPr>
      <w:r w:rsidRPr="001A102B">
        <w:rPr>
          <w:rFonts w:ascii="Arial" w:hAnsi="Arial" w:cs="Arial"/>
        </w:rPr>
        <w:t>Delivery</w:t>
      </w:r>
    </w:p>
    <w:p w:rsidR="002D4A19" w:rsidRPr="00FC2FD4" w:rsidRDefault="002D4A19" w:rsidP="002D4A19">
      <w:pPr>
        <w:pStyle w:val="Pa4"/>
        <w:ind w:left="720" w:hanging="720"/>
        <w:jc w:val="both"/>
        <w:rPr>
          <w:rFonts w:ascii="Arial" w:hAnsi="Arial" w:cs="Arial"/>
          <w:color w:val="000000" w:themeColor="text1"/>
          <w:sz w:val="22"/>
          <w:szCs w:val="22"/>
        </w:rPr>
      </w:pPr>
      <w:r w:rsidRPr="00FC2FD4">
        <w:rPr>
          <w:rFonts w:ascii="Arial" w:hAnsi="Arial" w:cs="Arial"/>
          <w:color w:val="000000" w:themeColor="text1"/>
          <w:sz w:val="22"/>
          <w:szCs w:val="22"/>
        </w:rPr>
        <w:t>Each topic has its own chapter. The chapters are structured in the same way for each topic with:</w:t>
      </w:r>
    </w:p>
    <w:p w:rsidR="002D4A19" w:rsidRPr="00FC2FD4" w:rsidRDefault="002D4A19" w:rsidP="002D4A19">
      <w:pPr>
        <w:pStyle w:val="ListParagraph"/>
        <w:numPr>
          <w:ilvl w:val="0"/>
          <w:numId w:val="7"/>
        </w:numPr>
        <w:autoSpaceDE w:val="0"/>
        <w:autoSpaceDN w:val="0"/>
        <w:adjustRightInd w:val="0"/>
        <w:spacing w:after="0" w:line="0" w:lineRule="atLeast"/>
        <w:ind w:left="1134" w:firstLine="0"/>
        <w:jc w:val="both"/>
        <w:rPr>
          <w:rFonts w:ascii="Arial" w:hAnsi="Arial" w:cs="Arial"/>
          <w:color w:val="000000" w:themeColor="text1"/>
        </w:rPr>
      </w:pPr>
      <w:r w:rsidRPr="00FC2FD4">
        <w:rPr>
          <w:rFonts w:ascii="Arial" w:hAnsi="Arial" w:cs="Arial"/>
          <w:color w:val="000000" w:themeColor="text1"/>
        </w:rPr>
        <w:t>a summary table setting out the objectives and policies</w:t>
      </w:r>
    </w:p>
    <w:p w:rsidR="002D4A19" w:rsidRPr="00FC2FD4" w:rsidRDefault="002D4A19" w:rsidP="002D4A19">
      <w:pPr>
        <w:pStyle w:val="ListParagraph"/>
        <w:numPr>
          <w:ilvl w:val="0"/>
          <w:numId w:val="7"/>
        </w:numPr>
        <w:autoSpaceDE w:val="0"/>
        <w:autoSpaceDN w:val="0"/>
        <w:adjustRightInd w:val="0"/>
        <w:spacing w:after="0" w:line="191" w:lineRule="atLeast"/>
        <w:ind w:left="1134" w:firstLine="0"/>
        <w:jc w:val="both"/>
        <w:rPr>
          <w:rFonts w:ascii="Arial" w:hAnsi="Arial" w:cs="Arial"/>
          <w:color w:val="000000" w:themeColor="text1"/>
        </w:rPr>
      </w:pPr>
      <w:r w:rsidRPr="00FC2FD4">
        <w:rPr>
          <w:rFonts w:ascii="Arial" w:hAnsi="Arial" w:cs="Arial"/>
          <w:color w:val="000000" w:themeColor="text1"/>
        </w:rPr>
        <w:t>each objective is set out with explanatory text</w:t>
      </w:r>
    </w:p>
    <w:p w:rsidR="002D4A19" w:rsidRPr="00FC2FD4" w:rsidRDefault="002D4A19" w:rsidP="00AE3C39">
      <w:pPr>
        <w:pStyle w:val="ListParagraph"/>
        <w:numPr>
          <w:ilvl w:val="0"/>
          <w:numId w:val="7"/>
        </w:numPr>
        <w:spacing w:after="0"/>
        <w:ind w:left="1134" w:firstLine="0"/>
        <w:jc w:val="both"/>
        <w:rPr>
          <w:rFonts w:ascii="Arial" w:hAnsi="Arial" w:cs="Arial"/>
          <w:color w:val="000000" w:themeColor="text1"/>
        </w:rPr>
      </w:pPr>
      <w:proofErr w:type="gramStart"/>
      <w:r w:rsidRPr="00FC2FD4">
        <w:rPr>
          <w:rFonts w:ascii="Arial" w:hAnsi="Arial" w:cs="Arial"/>
          <w:color w:val="000000" w:themeColor="text1"/>
        </w:rPr>
        <w:t>each</w:t>
      </w:r>
      <w:proofErr w:type="gramEnd"/>
      <w:r w:rsidRPr="00FC2FD4">
        <w:rPr>
          <w:rFonts w:ascii="Arial" w:hAnsi="Arial" w:cs="Arial"/>
          <w:color w:val="000000" w:themeColor="text1"/>
        </w:rPr>
        <w:t xml:space="preserve"> objective is supported by a number of proposed policies. </w:t>
      </w:r>
    </w:p>
    <w:p w:rsidR="002D4A19" w:rsidRPr="00FC2FD4" w:rsidRDefault="002D4A19" w:rsidP="002D4A19">
      <w:pPr>
        <w:pStyle w:val="Pa2"/>
        <w:spacing w:line="0" w:lineRule="atLeast"/>
        <w:jc w:val="both"/>
        <w:rPr>
          <w:rFonts w:ascii="Arial" w:hAnsi="Arial" w:cs="Arial"/>
          <w:color w:val="000000" w:themeColor="text1"/>
          <w:sz w:val="22"/>
          <w:szCs w:val="22"/>
        </w:rPr>
      </w:pPr>
      <w:r w:rsidRPr="00FC2FD4">
        <w:rPr>
          <w:rFonts w:ascii="Arial" w:hAnsi="Arial" w:cs="Arial"/>
          <w:color w:val="000000" w:themeColor="text1"/>
          <w:sz w:val="22"/>
          <w:szCs w:val="22"/>
        </w:rPr>
        <w:t>These policies are supported by text that explains how and why the policy requirements must be met. Each of the policies is provided with a reference number.</w:t>
      </w:r>
    </w:p>
    <w:p w:rsidR="00C46EBA" w:rsidRPr="00FC2FD4" w:rsidRDefault="00AE3C39" w:rsidP="00C46EBA">
      <w:pPr>
        <w:tabs>
          <w:tab w:val="left" w:pos="960"/>
        </w:tabs>
        <w:rPr>
          <w:rFonts w:ascii="Arial" w:hAnsi="Arial" w:cs="Arial"/>
          <w:b/>
          <w:bCs/>
          <w:color w:val="000000" w:themeColor="text1"/>
        </w:rPr>
      </w:pPr>
      <w:r w:rsidRPr="00FC2FD4">
        <w:rPr>
          <w:rFonts w:ascii="Arial" w:hAnsi="Arial" w:cs="Arial"/>
          <w:b/>
        </w:rPr>
        <w:br/>
      </w:r>
      <w:r w:rsidR="00C46EBA" w:rsidRPr="00FC2FD4">
        <w:rPr>
          <w:rFonts w:ascii="Arial" w:hAnsi="Arial" w:cs="Arial"/>
          <w:b/>
        </w:rPr>
        <w:t>Your views on the p</w:t>
      </w:r>
      <w:r w:rsidR="00C46EBA" w:rsidRPr="00FC2FD4">
        <w:rPr>
          <w:rFonts w:ascii="Arial" w:hAnsi="Arial" w:cs="Arial"/>
          <w:b/>
          <w:bCs/>
          <w:color w:val="000000" w:themeColor="text1"/>
        </w:rPr>
        <w:t>roposed Neighbourhood Planning Policies:</w:t>
      </w:r>
    </w:p>
    <w:tbl>
      <w:tblPr>
        <w:tblStyle w:val="TableGrid"/>
        <w:tblW w:w="0" w:type="auto"/>
        <w:tblLook w:val="04A0"/>
      </w:tblPr>
      <w:tblGrid>
        <w:gridCol w:w="2943"/>
        <w:gridCol w:w="7739"/>
      </w:tblGrid>
      <w:tr w:rsidR="002D4A19" w:rsidRPr="00FC2FD4" w:rsidTr="00C46EBA">
        <w:tc>
          <w:tcPr>
            <w:tcW w:w="2943" w:type="dxa"/>
          </w:tcPr>
          <w:p w:rsidR="002D4A19" w:rsidRPr="00FC2FD4" w:rsidRDefault="002D4A19" w:rsidP="002D4A19">
            <w:pPr>
              <w:tabs>
                <w:tab w:val="left" w:pos="960"/>
              </w:tabs>
              <w:rPr>
                <w:rFonts w:ascii="Arial" w:hAnsi="Arial" w:cs="Arial"/>
              </w:rPr>
            </w:pPr>
            <w:r w:rsidRPr="00FC2FD4">
              <w:rPr>
                <w:rFonts w:ascii="Arial" w:hAnsi="Arial" w:cs="Arial"/>
                <w:color w:val="000000" w:themeColor="text1"/>
              </w:rPr>
              <w:t xml:space="preserve">With a view to </w:t>
            </w:r>
            <w:r w:rsidRPr="00FC2FD4">
              <w:rPr>
                <w:rFonts w:ascii="Arial" w:hAnsi="Arial" w:cs="Arial"/>
              </w:rPr>
              <w:t>Environment, Sustainabil</w:t>
            </w:r>
            <w:r w:rsidR="001A102B">
              <w:rPr>
                <w:rFonts w:ascii="Arial" w:hAnsi="Arial" w:cs="Arial"/>
              </w:rPr>
              <w:t>ity and Design Quality (pages 18</w:t>
            </w:r>
            <w:r w:rsidRPr="00FC2FD4">
              <w:rPr>
                <w:rFonts w:ascii="Arial" w:hAnsi="Arial" w:cs="Arial"/>
              </w:rPr>
              <w:t xml:space="preserve"> to </w:t>
            </w:r>
            <w:r w:rsidR="001A102B">
              <w:rPr>
                <w:rFonts w:ascii="Arial" w:hAnsi="Arial" w:cs="Arial"/>
              </w:rPr>
              <w:t>26</w:t>
            </w:r>
            <w:r w:rsidRPr="00FC2FD4">
              <w:rPr>
                <w:rFonts w:ascii="Arial" w:hAnsi="Arial" w:cs="Arial"/>
              </w:rPr>
              <w:t>)</w:t>
            </w:r>
          </w:p>
          <w:p w:rsidR="00C46EBA" w:rsidRPr="00FC2FD4" w:rsidRDefault="00C46EBA">
            <w:pPr>
              <w:rPr>
                <w:rFonts w:ascii="Arial" w:hAnsi="Arial" w:cs="Arial"/>
                <w:b/>
                <w:bCs/>
                <w:color w:val="000000" w:themeColor="text1"/>
              </w:rPr>
            </w:pPr>
          </w:p>
          <w:p w:rsidR="00C46EBA" w:rsidRPr="00FC2FD4" w:rsidRDefault="00C46EBA" w:rsidP="00C46EBA">
            <w:pPr>
              <w:rPr>
                <w:rFonts w:ascii="Arial" w:hAnsi="Arial" w:cs="Arial"/>
              </w:rPr>
            </w:pPr>
          </w:p>
          <w:p w:rsidR="00C46EBA" w:rsidRPr="00FC2FD4" w:rsidRDefault="00C46EBA" w:rsidP="00C46EBA">
            <w:pPr>
              <w:rPr>
                <w:rFonts w:ascii="Arial" w:hAnsi="Arial" w:cs="Arial"/>
              </w:rPr>
            </w:pPr>
          </w:p>
          <w:p w:rsidR="00C46EBA" w:rsidRPr="00FC2FD4" w:rsidRDefault="00C46EBA" w:rsidP="00C46EBA">
            <w:pPr>
              <w:rPr>
                <w:rFonts w:ascii="Arial" w:hAnsi="Arial" w:cs="Arial"/>
              </w:rPr>
            </w:pPr>
          </w:p>
          <w:p w:rsidR="00C46EBA" w:rsidRPr="009A7D10" w:rsidRDefault="009A7D10" w:rsidP="00C46EBA">
            <w:pPr>
              <w:rPr>
                <w:rFonts w:ascii="Arial" w:hAnsi="Arial" w:cs="Arial"/>
                <w:b/>
              </w:rPr>
            </w:pPr>
            <w:r w:rsidRPr="009A7D10">
              <w:rPr>
                <w:rFonts w:ascii="Arial" w:hAnsi="Arial" w:cs="Arial"/>
                <w:b/>
              </w:rPr>
              <w:t>Policies E1 to E</w:t>
            </w:r>
            <w:r w:rsidR="00DC40CF">
              <w:rPr>
                <w:rFonts w:ascii="Arial" w:hAnsi="Arial" w:cs="Arial"/>
                <w:b/>
              </w:rPr>
              <w:t>13</w:t>
            </w:r>
          </w:p>
          <w:p w:rsidR="00C46EBA" w:rsidRPr="00FC2FD4" w:rsidRDefault="00C46EBA" w:rsidP="00C46EBA">
            <w:pPr>
              <w:rPr>
                <w:rFonts w:ascii="Arial" w:hAnsi="Arial" w:cs="Arial"/>
              </w:rPr>
            </w:pPr>
          </w:p>
          <w:p w:rsidR="00C46EBA" w:rsidRDefault="00C46EBA" w:rsidP="00C46EBA">
            <w:pPr>
              <w:rPr>
                <w:rFonts w:ascii="Arial" w:hAnsi="Arial" w:cs="Arial"/>
              </w:rPr>
            </w:pPr>
          </w:p>
          <w:p w:rsidR="00F930DF" w:rsidRDefault="00F930DF" w:rsidP="00C46EBA">
            <w:pPr>
              <w:rPr>
                <w:rFonts w:ascii="Arial" w:hAnsi="Arial" w:cs="Arial"/>
              </w:rPr>
            </w:pPr>
          </w:p>
          <w:p w:rsidR="00F930DF" w:rsidRDefault="00F930DF" w:rsidP="00C46EBA">
            <w:pPr>
              <w:rPr>
                <w:rFonts w:ascii="Arial" w:hAnsi="Arial" w:cs="Arial"/>
              </w:rPr>
            </w:pPr>
          </w:p>
          <w:p w:rsidR="00F930DF" w:rsidRDefault="00F930DF" w:rsidP="00C46EBA">
            <w:pPr>
              <w:rPr>
                <w:rFonts w:ascii="Arial" w:hAnsi="Arial" w:cs="Arial"/>
              </w:rPr>
            </w:pPr>
          </w:p>
          <w:p w:rsidR="00F930DF" w:rsidRDefault="00F930DF" w:rsidP="00C46EBA">
            <w:pPr>
              <w:rPr>
                <w:rFonts w:ascii="Arial" w:hAnsi="Arial" w:cs="Arial"/>
              </w:rPr>
            </w:pPr>
          </w:p>
          <w:p w:rsidR="00F930DF" w:rsidRDefault="00F930DF" w:rsidP="00C46EBA">
            <w:pPr>
              <w:rPr>
                <w:rFonts w:ascii="Arial" w:hAnsi="Arial" w:cs="Arial"/>
              </w:rPr>
            </w:pPr>
          </w:p>
          <w:p w:rsidR="00F930DF" w:rsidRPr="00FC2FD4" w:rsidRDefault="00F930DF" w:rsidP="00C46EBA">
            <w:pPr>
              <w:rPr>
                <w:rFonts w:ascii="Arial" w:hAnsi="Arial" w:cs="Arial"/>
              </w:rPr>
            </w:pPr>
          </w:p>
          <w:p w:rsidR="00AE3C39" w:rsidRPr="00FC2FD4" w:rsidRDefault="00AE3C39" w:rsidP="00C46EBA">
            <w:pPr>
              <w:rPr>
                <w:rFonts w:ascii="Arial" w:hAnsi="Arial" w:cs="Arial"/>
                <w:i/>
              </w:rPr>
            </w:pPr>
          </w:p>
          <w:p w:rsidR="00AE3C39" w:rsidRPr="00FC2FD4" w:rsidRDefault="00AE3C39" w:rsidP="00C46EBA">
            <w:pPr>
              <w:rPr>
                <w:rFonts w:ascii="Arial" w:hAnsi="Arial" w:cs="Arial"/>
                <w:i/>
              </w:rPr>
            </w:pPr>
            <w:r w:rsidRPr="00FC2FD4">
              <w:rPr>
                <w:rFonts w:ascii="Arial" w:hAnsi="Arial" w:cs="Arial"/>
                <w:i/>
              </w:rPr>
              <w:t>Please tell us your views on this section and highlight any policies you wish to agree or disagree with or make any specific comment.</w:t>
            </w:r>
          </w:p>
        </w:tc>
        <w:tc>
          <w:tcPr>
            <w:tcW w:w="7739" w:type="dxa"/>
          </w:tcPr>
          <w:p w:rsidR="002D4A19" w:rsidRPr="00FC2FD4" w:rsidRDefault="002D4A19">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Default="00C46EBA">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Default="00F930DF">
            <w:pPr>
              <w:rPr>
                <w:rFonts w:ascii="Arial" w:hAnsi="Arial" w:cs="Arial"/>
                <w:b/>
                <w:bCs/>
                <w:color w:val="000000" w:themeColor="text1"/>
              </w:rPr>
            </w:pPr>
          </w:p>
          <w:p w:rsidR="00F930DF" w:rsidRPr="00FC2FD4" w:rsidRDefault="00F930DF">
            <w:pPr>
              <w:rPr>
                <w:rFonts w:ascii="Arial" w:hAnsi="Arial" w:cs="Arial"/>
                <w:b/>
                <w:bCs/>
                <w:color w:val="000000" w:themeColor="text1"/>
              </w:rPr>
            </w:pPr>
          </w:p>
        </w:tc>
      </w:tr>
      <w:tr w:rsidR="002D4A19" w:rsidRPr="00FC2FD4" w:rsidTr="00C46EBA">
        <w:tc>
          <w:tcPr>
            <w:tcW w:w="2943" w:type="dxa"/>
          </w:tcPr>
          <w:p w:rsidR="002D4A19" w:rsidRPr="00FC2FD4" w:rsidRDefault="002D4A19" w:rsidP="002D4A19">
            <w:pPr>
              <w:tabs>
                <w:tab w:val="left" w:pos="960"/>
              </w:tabs>
              <w:rPr>
                <w:rFonts w:ascii="Arial" w:hAnsi="Arial" w:cs="Arial"/>
              </w:rPr>
            </w:pPr>
            <w:r w:rsidRPr="00FC2FD4">
              <w:rPr>
                <w:rFonts w:ascii="Arial" w:hAnsi="Arial" w:cs="Arial"/>
                <w:color w:val="000000" w:themeColor="text1"/>
              </w:rPr>
              <w:lastRenderedPageBreak/>
              <w:t xml:space="preserve">With a view to </w:t>
            </w:r>
            <w:r w:rsidR="001A102B">
              <w:rPr>
                <w:rFonts w:ascii="Arial" w:hAnsi="Arial" w:cs="Arial"/>
              </w:rPr>
              <w:t>Business and Retail (pages 31</w:t>
            </w:r>
            <w:r w:rsidRPr="00FC2FD4">
              <w:rPr>
                <w:rFonts w:ascii="Arial" w:hAnsi="Arial" w:cs="Arial"/>
              </w:rPr>
              <w:t xml:space="preserve"> to </w:t>
            </w:r>
            <w:r w:rsidR="001A102B">
              <w:rPr>
                <w:rFonts w:ascii="Arial" w:hAnsi="Arial" w:cs="Arial"/>
              </w:rPr>
              <w:t>3</w:t>
            </w:r>
            <w:r w:rsidRPr="00FC2FD4">
              <w:rPr>
                <w:rFonts w:ascii="Arial" w:hAnsi="Arial" w:cs="Arial"/>
              </w:rPr>
              <w:t>4)</w:t>
            </w:r>
          </w:p>
          <w:p w:rsidR="00C46EBA" w:rsidRPr="00FC2FD4" w:rsidRDefault="00C46EBA" w:rsidP="002D4A19">
            <w:pPr>
              <w:tabs>
                <w:tab w:val="left" w:pos="960"/>
              </w:tabs>
              <w:rPr>
                <w:rFonts w:ascii="Arial" w:hAnsi="Arial" w:cs="Arial"/>
              </w:rPr>
            </w:pPr>
          </w:p>
          <w:p w:rsidR="00C46EBA" w:rsidRPr="00FC2FD4" w:rsidRDefault="00C46EBA" w:rsidP="002D4A19">
            <w:pPr>
              <w:tabs>
                <w:tab w:val="left" w:pos="960"/>
              </w:tabs>
              <w:rPr>
                <w:rFonts w:ascii="Arial" w:hAnsi="Arial" w:cs="Arial"/>
              </w:rPr>
            </w:pPr>
          </w:p>
          <w:p w:rsidR="00C46EBA" w:rsidRPr="00F930DF" w:rsidRDefault="001A102B" w:rsidP="002D4A19">
            <w:pPr>
              <w:tabs>
                <w:tab w:val="left" w:pos="960"/>
              </w:tabs>
              <w:rPr>
                <w:rFonts w:ascii="Arial" w:hAnsi="Arial" w:cs="Arial"/>
                <w:b/>
              </w:rPr>
            </w:pPr>
            <w:r>
              <w:rPr>
                <w:rFonts w:ascii="Arial" w:hAnsi="Arial" w:cs="Arial"/>
                <w:b/>
              </w:rPr>
              <w:t>Policies B1 to B</w:t>
            </w:r>
            <w:r w:rsidR="00DC40CF">
              <w:rPr>
                <w:rFonts w:ascii="Arial" w:hAnsi="Arial" w:cs="Arial"/>
                <w:b/>
              </w:rPr>
              <w:t>3</w:t>
            </w:r>
          </w:p>
          <w:p w:rsidR="000E76E4" w:rsidRDefault="000E76E4" w:rsidP="002D4A19">
            <w:pPr>
              <w:tabs>
                <w:tab w:val="left" w:pos="960"/>
              </w:tabs>
              <w:rPr>
                <w:rFonts w:ascii="Arial" w:hAnsi="Arial" w:cs="Arial"/>
              </w:rPr>
            </w:pPr>
          </w:p>
          <w:p w:rsidR="00F930DF" w:rsidRPr="00FC2FD4" w:rsidRDefault="00F930DF" w:rsidP="002D4A19">
            <w:pPr>
              <w:tabs>
                <w:tab w:val="left" w:pos="960"/>
              </w:tabs>
              <w:rPr>
                <w:rFonts w:ascii="Arial" w:hAnsi="Arial" w:cs="Arial"/>
              </w:rPr>
            </w:pPr>
          </w:p>
          <w:p w:rsidR="002D4A19" w:rsidRPr="00FC2FD4" w:rsidRDefault="00C46EBA" w:rsidP="00AE3C39">
            <w:pPr>
              <w:tabs>
                <w:tab w:val="left" w:pos="960"/>
              </w:tabs>
              <w:rPr>
                <w:rFonts w:ascii="Arial" w:hAnsi="Arial" w:cs="Arial"/>
              </w:rPr>
            </w:pPr>
            <w:r w:rsidRPr="00FC2FD4">
              <w:rPr>
                <w:rFonts w:ascii="Arial" w:hAnsi="Arial" w:cs="Arial"/>
                <w:i/>
              </w:rPr>
              <w:t>Please tell us your views on this section and highlight any policies you wish to agree or disagree with or make any specific comment.</w:t>
            </w:r>
          </w:p>
        </w:tc>
        <w:tc>
          <w:tcPr>
            <w:tcW w:w="7739" w:type="dxa"/>
          </w:tcPr>
          <w:p w:rsidR="002D4A19" w:rsidRPr="00FC2FD4" w:rsidRDefault="002D4A19">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Default="00C46EBA">
            <w:pPr>
              <w:rPr>
                <w:rFonts w:ascii="Arial" w:hAnsi="Arial" w:cs="Arial"/>
                <w:b/>
                <w:bCs/>
                <w:color w:val="000000" w:themeColor="text1"/>
              </w:rPr>
            </w:pPr>
          </w:p>
          <w:p w:rsidR="000E76E4" w:rsidRDefault="000E76E4">
            <w:pPr>
              <w:rPr>
                <w:rFonts w:ascii="Arial" w:hAnsi="Arial" w:cs="Arial"/>
                <w:b/>
                <w:bCs/>
                <w:color w:val="000000" w:themeColor="text1"/>
              </w:rPr>
            </w:pPr>
          </w:p>
          <w:p w:rsidR="000E76E4" w:rsidRDefault="000E76E4">
            <w:pPr>
              <w:rPr>
                <w:rFonts w:ascii="Arial" w:hAnsi="Arial" w:cs="Arial"/>
                <w:b/>
                <w:bCs/>
                <w:color w:val="000000" w:themeColor="text1"/>
              </w:rPr>
            </w:pPr>
          </w:p>
          <w:p w:rsidR="000E76E4" w:rsidRDefault="000E76E4">
            <w:pPr>
              <w:rPr>
                <w:rFonts w:ascii="Arial" w:hAnsi="Arial" w:cs="Arial"/>
                <w:b/>
                <w:bCs/>
                <w:color w:val="000000" w:themeColor="text1"/>
              </w:rPr>
            </w:pPr>
          </w:p>
          <w:p w:rsidR="000E76E4" w:rsidRDefault="000E76E4">
            <w:pPr>
              <w:rPr>
                <w:rFonts w:ascii="Arial" w:hAnsi="Arial" w:cs="Arial"/>
                <w:b/>
                <w:bCs/>
                <w:color w:val="000000" w:themeColor="text1"/>
              </w:rPr>
            </w:pPr>
          </w:p>
          <w:p w:rsidR="000E76E4" w:rsidRDefault="000E76E4">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tc>
      </w:tr>
      <w:tr w:rsidR="002D4A19" w:rsidRPr="00FC2FD4" w:rsidTr="00C46EBA">
        <w:tc>
          <w:tcPr>
            <w:tcW w:w="2943" w:type="dxa"/>
          </w:tcPr>
          <w:p w:rsidR="00C46EBA" w:rsidRDefault="002D4A19" w:rsidP="002D4A19">
            <w:pPr>
              <w:tabs>
                <w:tab w:val="left" w:pos="960"/>
              </w:tabs>
              <w:rPr>
                <w:rFonts w:ascii="Arial" w:hAnsi="Arial" w:cs="Arial"/>
              </w:rPr>
            </w:pPr>
            <w:r w:rsidRPr="00FC2FD4">
              <w:rPr>
                <w:rFonts w:ascii="Arial" w:hAnsi="Arial" w:cs="Arial"/>
                <w:color w:val="000000" w:themeColor="text1"/>
              </w:rPr>
              <w:t xml:space="preserve">With a view to </w:t>
            </w:r>
            <w:r w:rsidRPr="00FC2FD4">
              <w:rPr>
                <w:rFonts w:ascii="Arial" w:hAnsi="Arial" w:cs="Arial"/>
              </w:rPr>
              <w:t>Highways and Transport (pages 41 to 46)</w:t>
            </w:r>
          </w:p>
          <w:p w:rsidR="00F930DF" w:rsidRDefault="00F930DF" w:rsidP="002D4A19">
            <w:pPr>
              <w:tabs>
                <w:tab w:val="left" w:pos="960"/>
              </w:tabs>
              <w:rPr>
                <w:rFonts w:ascii="Arial" w:hAnsi="Arial" w:cs="Arial"/>
              </w:rPr>
            </w:pPr>
          </w:p>
          <w:p w:rsidR="00F930DF" w:rsidRDefault="00F930DF" w:rsidP="002D4A19">
            <w:pPr>
              <w:tabs>
                <w:tab w:val="left" w:pos="960"/>
              </w:tabs>
              <w:rPr>
                <w:rFonts w:ascii="Arial" w:hAnsi="Arial" w:cs="Arial"/>
              </w:rPr>
            </w:pPr>
          </w:p>
          <w:p w:rsidR="00C46EBA" w:rsidRPr="00F930DF" w:rsidRDefault="009A7D10" w:rsidP="002D4A19">
            <w:pPr>
              <w:tabs>
                <w:tab w:val="left" w:pos="960"/>
              </w:tabs>
              <w:rPr>
                <w:rFonts w:ascii="Arial" w:hAnsi="Arial" w:cs="Arial"/>
                <w:b/>
              </w:rPr>
            </w:pPr>
            <w:r w:rsidRPr="009A7D10">
              <w:rPr>
                <w:rFonts w:ascii="Arial" w:hAnsi="Arial" w:cs="Arial"/>
                <w:b/>
              </w:rPr>
              <w:t xml:space="preserve">Policies T1 to </w:t>
            </w:r>
            <w:r w:rsidR="00DC40CF">
              <w:rPr>
                <w:rFonts w:ascii="Arial" w:hAnsi="Arial" w:cs="Arial"/>
                <w:b/>
              </w:rPr>
              <w:t>T3</w:t>
            </w:r>
            <w:r>
              <w:rPr>
                <w:rFonts w:ascii="Arial" w:hAnsi="Arial" w:cs="Arial"/>
                <w:b/>
              </w:rPr>
              <w:t xml:space="preserve"> </w:t>
            </w:r>
          </w:p>
          <w:p w:rsidR="00C46EBA" w:rsidRDefault="00C46EBA" w:rsidP="002D4A19">
            <w:pPr>
              <w:tabs>
                <w:tab w:val="left" w:pos="960"/>
              </w:tabs>
              <w:rPr>
                <w:rFonts w:ascii="Arial" w:hAnsi="Arial" w:cs="Arial"/>
              </w:rPr>
            </w:pPr>
          </w:p>
          <w:p w:rsidR="00F930DF" w:rsidRPr="00FC2FD4" w:rsidRDefault="00F930DF" w:rsidP="002D4A19">
            <w:pPr>
              <w:tabs>
                <w:tab w:val="left" w:pos="960"/>
              </w:tabs>
              <w:rPr>
                <w:rFonts w:ascii="Arial" w:hAnsi="Arial" w:cs="Arial"/>
              </w:rPr>
            </w:pPr>
          </w:p>
          <w:p w:rsidR="002D4A19" w:rsidRPr="00FC2FD4" w:rsidRDefault="00C46EBA" w:rsidP="00F930DF">
            <w:pPr>
              <w:rPr>
                <w:rFonts w:ascii="Arial" w:hAnsi="Arial" w:cs="Arial"/>
                <w:b/>
                <w:bCs/>
                <w:color w:val="000000" w:themeColor="text1"/>
              </w:rPr>
            </w:pPr>
            <w:r w:rsidRPr="00FC2FD4">
              <w:rPr>
                <w:rFonts w:ascii="Arial" w:hAnsi="Arial" w:cs="Arial"/>
                <w:i/>
              </w:rPr>
              <w:t>Please tell us your views on this section and highlight any policies you wish to agree or disagree with or make any specific commen</w:t>
            </w:r>
            <w:r w:rsidR="00F930DF">
              <w:rPr>
                <w:rFonts w:ascii="Arial" w:hAnsi="Arial" w:cs="Arial"/>
                <w:i/>
              </w:rPr>
              <w:t>t</w:t>
            </w:r>
            <w:r w:rsidRPr="00FC2FD4">
              <w:rPr>
                <w:rFonts w:ascii="Arial" w:hAnsi="Arial" w:cs="Arial"/>
                <w:i/>
              </w:rPr>
              <w:t>.</w:t>
            </w:r>
          </w:p>
        </w:tc>
        <w:tc>
          <w:tcPr>
            <w:tcW w:w="7739" w:type="dxa"/>
          </w:tcPr>
          <w:p w:rsidR="002D4A19" w:rsidRPr="00FC2FD4" w:rsidRDefault="002D4A19">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Default="00C46EBA">
            <w:pPr>
              <w:rPr>
                <w:rFonts w:ascii="Arial" w:hAnsi="Arial" w:cs="Arial"/>
                <w:b/>
                <w:bCs/>
                <w:color w:val="000000" w:themeColor="text1"/>
              </w:rPr>
            </w:pPr>
          </w:p>
          <w:p w:rsidR="00F930DF" w:rsidRDefault="00F930DF">
            <w:pPr>
              <w:rPr>
                <w:rFonts w:ascii="Arial" w:hAnsi="Arial" w:cs="Arial"/>
                <w:b/>
                <w:bCs/>
                <w:color w:val="000000" w:themeColor="text1"/>
              </w:rPr>
            </w:pPr>
          </w:p>
          <w:p w:rsidR="00F930DF" w:rsidRPr="00FC2FD4" w:rsidRDefault="00F930DF">
            <w:pPr>
              <w:rPr>
                <w:rFonts w:ascii="Arial" w:hAnsi="Arial" w:cs="Arial"/>
                <w:b/>
                <w:bCs/>
                <w:color w:val="000000" w:themeColor="text1"/>
              </w:rPr>
            </w:pPr>
          </w:p>
        </w:tc>
      </w:tr>
      <w:tr w:rsidR="00C46EBA" w:rsidRPr="00FC2FD4" w:rsidTr="00C46EBA">
        <w:tc>
          <w:tcPr>
            <w:tcW w:w="2943" w:type="dxa"/>
          </w:tcPr>
          <w:p w:rsidR="00C46EBA" w:rsidRPr="00FC2FD4" w:rsidRDefault="00C46EBA" w:rsidP="002D4A19">
            <w:pPr>
              <w:tabs>
                <w:tab w:val="left" w:pos="960"/>
              </w:tabs>
              <w:rPr>
                <w:rFonts w:ascii="Arial" w:hAnsi="Arial" w:cs="Arial"/>
                <w:color w:val="000000" w:themeColor="text1"/>
              </w:rPr>
            </w:pPr>
            <w:r w:rsidRPr="00FC2FD4">
              <w:rPr>
                <w:rFonts w:ascii="Arial" w:hAnsi="Arial" w:cs="Arial"/>
                <w:color w:val="000000" w:themeColor="text1"/>
              </w:rPr>
              <w:t>With a view to Housing (pages 47 to 52)</w:t>
            </w:r>
          </w:p>
          <w:p w:rsidR="00C46EBA" w:rsidRPr="00FC2FD4" w:rsidRDefault="00C46EBA" w:rsidP="002D4A19">
            <w:pPr>
              <w:tabs>
                <w:tab w:val="left" w:pos="960"/>
              </w:tabs>
              <w:rPr>
                <w:rFonts w:ascii="Arial" w:hAnsi="Arial" w:cs="Arial"/>
                <w:color w:val="000000" w:themeColor="text1"/>
              </w:rPr>
            </w:pPr>
          </w:p>
          <w:p w:rsidR="000E76E4" w:rsidRPr="00F930DF" w:rsidRDefault="009A7D10" w:rsidP="002D4A19">
            <w:pPr>
              <w:tabs>
                <w:tab w:val="left" w:pos="960"/>
              </w:tabs>
              <w:rPr>
                <w:rFonts w:ascii="Arial" w:hAnsi="Arial" w:cs="Arial"/>
                <w:b/>
                <w:color w:val="000000" w:themeColor="text1"/>
              </w:rPr>
            </w:pPr>
            <w:r w:rsidRPr="009A7D10">
              <w:rPr>
                <w:rFonts w:ascii="Arial" w:hAnsi="Arial" w:cs="Arial"/>
                <w:b/>
                <w:color w:val="000000" w:themeColor="text1"/>
              </w:rPr>
              <w:t xml:space="preserve">Policies H1 to </w:t>
            </w:r>
            <w:r w:rsidR="00DC40CF">
              <w:rPr>
                <w:rFonts w:ascii="Arial" w:hAnsi="Arial" w:cs="Arial"/>
                <w:b/>
                <w:color w:val="000000" w:themeColor="text1"/>
              </w:rPr>
              <w:t>H10</w:t>
            </w:r>
          </w:p>
          <w:p w:rsidR="009A7D10" w:rsidRDefault="009A7D10" w:rsidP="002D4A19">
            <w:pPr>
              <w:tabs>
                <w:tab w:val="left" w:pos="960"/>
              </w:tabs>
              <w:rPr>
                <w:rFonts w:ascii="Arial" w:hAnsi="Arial" w:cs="Arial"/>
                <w:color w:val="000000" w:themeColor="text1"/>
              </w:rPr>
            </w:pPr>
          </w:p>
          <w:p w:rsidR="00F930DF" w:rsidRPr="00FC2FD4" w:rsidRDefault="00F930DF" w:rsidP="002D4A19">
            <w:pPr>
              <w:tabs>
                <w:tab w:val="left" w:pos="960"/>
              </w:tabs>
              <w:rPr>
                <w:rFonts w:ascii="Arial" w:hAnsi="Arial" w:cs="Arial"/>
                <w:color w:val="000000" w:themeColor="text1"/>
              </w:rPr>
            </w:pPr>
          </w:p>
          <w:p w:rsidR="00C46EBA" w:rsidRPr="00FC2FD4" w:rsidRDefault="00C46EBA" w:rsidP="002D4A19">
            <w:pPr>
              <w:tabs>
                <w:tab w:val="left" w:pos="960"/>
              </w:tabs>
              <w:rPr>
                <w:rFonts w:ascii="Arial" w:hAnsi="Arial" w:cs="Arial"/>
                <w:color w:val="000000" w:themeColor="text1"/>
              </w:rPr>
            </w:pPr>
            <w:r w:rsidRPr="00FC2FD4">
              <w:rPr>
                <w:rFonts w:ascii="Arial" w:hAnsi="Arial" w:cs="Arial"/>
                <w:i/>
              </w:rPr>
              <w:t>Please tell us your views on this section and highlight any policies you wish to agree or disagree with or make any specific comment.</w:t>
            </w:r>
          </w:p>
        </w:tc>
        <w:tc>
          <w:tcPr>
            <w:tcW w:w="7739" w:type="dxa"/>
          </w:tcPr>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Default="00C46EBA">
            <w:pPr>
              <w:rPr>
                <w:rFonts w:ascii="Arial" w:hAnsi="Arial" w:cs="Arial"/>
                <w:b/>
                <w:bCs/>
                <w:color w:val="000000" w:themeColor="text1"/>
              </w:rPr>
            </w:pPr>
          </w:p>
          <w:p w:rsidR="000E76E4" w:rsidRDefault="000E76E4">
            <w:pPr>
              <w:rPr>
                <w:rFonts w:ascii="Arial" w:hAnsi="Arial" w:cs="Arial"/>
                <w:b/>
                <w:bCs/>
                <w:color w:val="000000" w:themeColor="text1"/>
              </w:rPr>
            </w:pPr>
          </w:p>
          <w:p w:rsidR="000E76E4" w:rsidRDefault="000E76E4">
            <w:pPr>
              <w:rPr>
                <w:rFonts w:ascii="Arial" w:hAnsi="Arial" w:cs="Arial"/>
                <w:b/>
                <w:bCs/>
                <w:color w:val="000000" w:themeColor="text1"/>
              </w:rPr>
            </w:pPr>
          </w:p>
          <w:p w:rsidR="000E76E4" w:rsidRPr="00FC2FD4" w:rsidRDefault="000E76E4">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Pr="00FC2FD4" w:rsidRDefault="00C46EBA">
            <w:pPr>
              <w:rPr>
                <w:rFonts w:ascii="Arial" w:hAnsi="Arial" w:cs="Arial"/>
                <w:b/>
                <w:bCs/>
                <w:color w:val="000000" w:themeColor="text1"/>
              </w:rPr>
            </w:pPr>
          </w:p>
          <w:p w:rsidR="00C46EBA" w:rsidRDefault="00C46EBA">
            <w:pPr>
              <w:rPr>
                <w:rFonts w:ascii="Arial" w:hAnsi="Arial" w:cs="Arial"/>
                <w:b/>
                <w:bCs/>
                <w:color w:val="000000" w:themeColor="text1"/>
              </w:rPr>
            </w:pPr>
          </w:p>
          <w:p w:rsidR="000E76E4" w:rsidRPr="00FC2FD4" w:rsidRDefault="000E76E4">
            <w:pPr>
              <w:rPr>
                <w:rFonts w:ascii="Arial" w:hAnsi="Arial" w:cs="Arial"/>
                <w:b/>
                <w:bCs/>
                <w:color w:val="000000" w:themeColor="text1"/>
              </w:rPr>
            </w:pPr>
          </w:p>
        </w:tc>
      </w:tr>
      <w:tr w:rsidR="002D4A19" w:rsidRPr="00FC2FD4" w:rsidTr="00C46EBA">
        <w:tc>
          <w:tcPr>
            <w:tcW w:w="2943" w:type="dxa"/>
          </w:tcPr>
          <w:p w:rsidR="002D4A19" w:rsidRPr="00FC2FD4" w:rsidRDefault="002D4A19" w:rsidP="002D4A19">
            <w:pPr>
              <w:tabs>
                <w:tab w:val="left" w:pos="960"/>
              </w:tabs>
              <w:rPr>
                <w:rFonts w:ascii="Arial" w:hAnsi="Arial" w:cs="Arial"/>
              </w:rPr>
            </w:pPr>
            <w:r w:rsidRPr="00FC2FD4">
              <w:rPr>
                <w:rFonts w:ascii="Arial" w:hAnsi="Arial" w:cs="Arial"/>
                <w:color w:val="000000" w:themeColor="text1"/>
              </w:rPr>
              <w:t xml:space="preserve">With a view </w:t>
            </w:r>
            <w:r w:rsidRPr="00FC2FD4">
              <w:rPr>
                <w:rFonts w:ascii="Arial" w:hAnsi="Arial" w:cs="Arial"/>
              </w:rPr>
              <w:t xml:space="preserve">Leisure, Recreation and Community Buildings (pages </w:t>
            </w:r>
            <w:r w:rsidR="00C46EBA" w:rsidRPr="00FC2FD4">
              <w:rPr>
                <w:rFonts w:ascii="Arial" w:hAnsi="Arial" w:cs="Arial"/>
              </w:rPr>
              <w:t>53 to 59)</w:t>
            </w:r>
          </w:p>
          <w:p w:rsidR="00C46EBA" w:rsidRDefault="00C46EBA" w:rsidP="002D4A19">
            <w:pPr>
              <w:tabs>
                <w:tab w:val="left" w:pos="960"/>
              </w:tabs>
              <w:rPr>
                <w:rFonts w:ascii="Arial" w:hAnsi="Arial" w:cs="Arial"/>
              </w:rPr>
            </w:pPr>
          </w:p>
          <w:p w:rsidR="000E76E4" w:rsidRPr="009A7D10" w:rsidRDefault="00DC40CF" w:rsidP="002D4A19">
            <w:pPr>
              <w:tabs>
                <w:tab w:val="left" w:pos="960"/>
              </w:tabs>
              <w:rPr>
                <w:rFonts w:ascii="Arial" w:hAnsi="Arial" w:cs="Arial"/>
                <w:b/>
              </w:rPr>
            </w:pPr>
            <w:r>
              <w:rPr>
                <w:rFonts w:ascii="Arial" w:hAnsi="Arial" w:cs="Arial"/>
                <w:b/>
              </w:rPr>
              <w:t>Policies L1 to L9</w:t>
            </w:r>
            <w:r w:rsidR="009A7D10" w:rsidRPr="009A7D10">
              <w:rPr>
                <w:rFonts w:ascii="Arial" w:hAnsi="Arial" w:cs="Arial"/>
                <w:b/>
              </w:rPr>
              <w:t xml:space="preserve"> </w:t>
            </w:r>
          </w:p>
          <w:p w:rsidR="000E76E4" w:rsidRDefault="000E76E4" w:rsidP="002D4A19">
            <w:pPr>
              <w:tabs>
                <w:tab w:val="left" w:pos="960"/>
              </w:tabs>
              <w:rPr>
                <w:rFonts w:ascii="Arial" w:hAnsi="Arial" w:cs="Arial"/>
              </w:rPr>
            </w:pPr>
          </w:p>
          <w:p w:rsidR="00F930DF" w:rsidRPr="00FC2FD4" w:rsidRDefault="00F930DF" w:rsidP="002D4A19">
            <w:pPr>
              <w:tabs>
                <w:tab w:val="left" w:pos="960"/>
              </w:tabs>
              <w:rPr>
                <w:rFonts w:ascii="Arial" w:hAnsi="Arial" w:cs="Arial"/>
              </w:rPr>
            </w:pPr>
          </w:p>
          <w:p w:rsidR="002D4A19" w:rsidRPr="00FC2FD4" w:rsidRDefault="00C46EBA" w:rsidP="00C46EBA">
            <w:pPr>
              <w:tabs>
                <w:tab w:val="left" w:pos="960"/>
              </w:tabs>
              <w:rPr>
                <w:rFonts w:ascii="Arial" w:hAnsi="Arial" w:cs="Arial"/>
              </w:rPr>
            </w:pPr>
            <w:r w:rsidRPr="00FC2FD4">
              <w:rPr>
                <w:rFonts w:ascii="Arial" w:hAnsi="Arial" w:cs="Arial"/>
                <w:i/>
              </w:rPr>
              <w:t>Please tell us your views on this section and highlight any policies you wish to agree or disagree with or make any specific comment.</w:t>
            </w:r>
          </w:p>
        </w:tc>
        <w:tc>
          <w:tcPr>
            <w:tcW w:w="7739" w:type="dxa"/>
          </w:tcPr>
          <w:p w:rsidR="000E76E4" w:rsidRPr="00FC2FD4" w:rsidRDefault="000E76E4">
            <w:pPr>
              <w:rPr>
                <w:rFonts w:ascii="Arial" w:hAnsi="Arial" w:cs="Arial"/>
                <w:b/>
                <w:bCs/>
                <w:color w:val="000000" w:themeColor="text1"/>
              </w:rPr>
            </w:pPr>
            <w:bookmarkStart w:id="0" w:name="_GoBack"/>
            <w:bookmarkEnd w:id="0"/>
          </w:p>
        </w:tc>
      </w:tr>
      <w:tr w:rsidR="00AE3C39" w:rsidRPr="00FC2FD4" w:rsidTr="00C46EBA">
        <w:tc>
          <w:tcPr>
            <w:tcW w:w="2943" w:type="dxa"/>
          </w:tcPr>
          <w:p w:rsidR="00AE3C39" w:rsidRPr="00FC2FD4" w:rsidRDefault="00AE3C39" w:rsidP="002D4A19">
            <w:pPr>
              <w:tabs>
                <w:tab w:val="left" w:pos="960"/>
              </w:tabs>
              <w:rPr>
                <w:rFonts w:ascii="Arial" w:hAnsi="Arial" w:cs="Arial"/>
                <w:color w:val="000000" w:themeColor="text1"/>
              </w:rPr>
            </w:pPr>
            <w:r w:rsidRPr="00FC2FD4">
              <w:rPr>
                <w:rFonts w:ascii="Arial" w:hAnsi="Arial" w:cs="Arial"/>
                <w:color w:val="000000" w:themeColor="text1"/>
              </w:rPr>
              <w:t xml:space="preserve">Are you broadly supportive of the draft plan? </w:t>
            </w:r>
            <w:r w:rsidRPr="00FC2FD4">
              <w:rPr>
                <w:rFonts w:ascii="Arial" w:hAnsi="Arial" w:cs="Arial"/>
                <w:color w:val="000000" w:themeColor="text1"/>
              </w:rPr>
              <w:br/>
            </w:r>
          </w:p>
          <w:p w:rsidR="00AE3C39" w:rsidRPr="00FC2FD4" w:rsidRDefault="00AE3C39" w:rsidP="002D4A19">
            <w:pPr>
              <w:tabs>
                <w:tab w:val="left" w:pos="960"/>
              </w:tabs>
              <w:rPr>
                <w:rFonts w:ascii="Arial" w:hAnsi="Arial" w:cs="Arial"/>
                <w:i/>
                <w:color w:val="000000" w:themeColor="text1"/>
              </w:rPr>
            </w:pPr>
            <w:r w:rsidRPr="00FC2FD4">
              <w:rPr>
                <w:rFonts w:ascii="Arial" w:hAnsi="Arial" w:cs="Arial"/>
                <w:i/>
                <w:color w:val="000000" w:themeColor="text1"/>
                <w:sz w:val="20"/>
              </w:rPr>
              <w:t>Please circle as appropriate</w:t>
            </w:r>
          </w:p>
        </w:tc>
        <w:tc>
          <w:tcPr>
            <w:tcW w:w="7739" w:type="dxa"/>
          </w:tcPr>
          <w:p w:rsidR="00AE3C39" w:rsidRPr="00FC2FD4" w:rsidRDefault="000E76E4" w:rsidP="000E76E4">
            <w:pPr>
              <w:jc w:val="center"/>
              <w:rPr>
                <w:rFonts w:ascii="Arial" w:hAnsi="Arial" w:cs="Arial"/>
                <w:b/>
                <w:bCs/>
                <w:color w:val="000000" w:themeColor="text1"/>
              </w:rPr>
            </w:pPr>
            <w:r>
              <w:rPr>
                <w:rFonts w:ascii="Arial" w:hAnsi="Arial" w:cs="Arial"/>
                <w:b/>
                <w:bCs/>
                <w:color w:val="000000" w:themeColor="text1"/>
              </w:rPr>
              <w:br/>
            </w:r>
            <w:r w:rsidR="00AE3C39" w:rsidRPr="00F930DF">
              <w:rPr>
                <w:rFonts w:ascii="Arial" w:hAnsi="Arial" w:cs="Arial"/>
                <w:b/>
                <w:bCs/>
                <w:color w:val="000000" w:themeColor="text1"/>
                <w:sz w:val="20"/>
              </w:rPr>
              <w:t xml:space="preserve">Yes                                                       No </w:t>
            </w:r>
            <w:r w:rsidR="00AE3C39" w:rsidRPr="00F930DF">
              <w:rPr>
                <w:rFonts w:ascii="Arial" w:hAnsi="Arial" w:cs="Arial"/>
                <w:b/>
                <w:bCs/>
                <w:color w:val="000000" w:themeColor="text1"/>
                <w:sz w:val="20"/>
              </w:rPr>
              <w:br/>
            </w:r>
            <w:r w:rsidR="00AE3C39" w:rsidRPr="00F930DF">
              <w:rPr>
                <w:rFonts w:ascii="Arial" w:hAnsi="Arial" w:cs="Arial"/>
                <w:b/>
                <w:bCs/>
                <w:color w:val="000000" w:themeColor="text1"/>
                <w:sz w:val="20"/>
              </w:rPr>
              <w:br/>
              <w:t>Yes - if these comments can be taken into account going forward</w:t>
            </w:r>
          </w:p>
        </w:tc>
      </w:tr>
    </w:tbl>
    <w:p w:rsidR="009A7D10" w:rsidRDefault="009A7D10" w:rsidP="009A7D10">
      <w:pPr>
        <w:rPr>
          <w:rFonts w:ascii="Arial" w:hAnsi="Arial" w:cs="Arial"/>
          <w:bCs/>
          <w:color w:val="000000" w:themeColor="text1"/>
          <w:sz w:val="18"/>
        </w:rPr>
      </w:pPr>
      <w:r w:rsidRPr="00F930DF">
        <w:rPr>
          <w:rFonts w:ascii="Arial" w:hAnsi="Arial" w:cs="Arial"/>
          <w:bCs/>
          <w:color w:val="000000" w:themeColor="text1"/>
          <w:sz w:val="18"/>
        </w:rPr>
        <w:t xml:space="preserve">Please hand </w:t>
      </w:r>
      <w:r w:rsidR="00985CA3">
        <w:rPr>
          <w:rFonts w:ascii="Arial" w:hAnsi="Arial" w:cs="Arial"/>
          <w:bCs/>
          <w:color w:val="000000" w:themeColor="text1"/>
          <w:sz w:val="18"/>
        </w:rPr>
        <w:t xml:space="preserve">in </w:t>
      </w:r>
      <w:r w:rsidRPr="00F930DF">
        <w:rPr>
          <w:rFonts w:ascii="Arial" w:hAnsi="Arial" w:cs="Arial"/>
          <w:bCs/>
          <w:color w:val="000000" w:themeColor="text1"/>
          <w:sz w:val="18"/>
        </w:rPr>
        <w:t>your completed form at any consultation</w:t>
      </w:r>
      <w:r w:rsidR="00985CA3">
        <w:rPr>
          <w:rFonts w:ascii="Arial" w:hAnsi="Arial" w:cs="Arial"/>
          <w:bCs/>
          <w:color w:val="000000" w:themeColor="text1"/>
          <w:sz w:val="18"/>
        </w:rPr>
        <w:t xml:space="preserve"> event</w:t>
      </w:r>
      <w:r w:rsidRPr="00F930DF">
        <w:rPr>
          <w:rFonts w:ascii="Arial" w:hAnsi="Arial" w:cs="Arial"/>
          <w:bCs/>
          <w:color w:val="000000" w:themeColor="text1"/>
          <w:sz w:val="18"/>
        </w:rPr>
        <w:t xml:space="preserve"> or drop it in to the box at the Town Hall. </w:t>
      </w:r>
      <w:r w:rsidR="00C46EBA" w:rsidRPr="00F930DF">
        <w:rPr>
          <w:rFonts w:ascii="Arial" w:hAnsi="Arial" w:cs="Arial"/>
          <w:bCs/>
          <w:color w:val="000000" w:themeColor="text1"/>
          <w:sz w:val="18"/>
        </w:rPr>
        <w:t xml:space="preserve">Should you find it easier to comment via email or </w:t>
      </w:r>
      <w:r w:rsidRPr="00F930DF">
        <w:rPr>
          <w:rFonts w:ascii="Arial" w:hAnsi="Arial" w:cs="Arial"/>
          <w:bCs/>
          <w:color w:val="000000" w:themeColor="text1"/>
          <w:sz w:val="18"/>
        </w:rPr>
        <w:t xml:space="preserve">fuller </w:t>
      </w:r>
      <w:r w:rsidR="00C46EBA" w:rsidRPr="00F930DF">
        <w:rPr>
          <w:rFonts w:ascii="Arial" w:hAnsi="Arial" w:cs="Arial"/>
          <w:bCs/>
          <w:color w:val="000000" w:themeColor="text1"/>
          <w:sz w:val="18"/>
        </w:rPr>
        <w:t>written representation</w:t>
      </w:r>
      <w:r w:rsidR="00985CA3">
        <w:rPr>
          <w:rFonts w:ascii="Arial" w:hAnsi="Arial" w:cs="Arial"/>
          <w:bCs/>
          <w:color w:val="000000" w:themeColor="text1"/>
          <w:sz w:val="18"/>
        </w:rPr>
        <w:t xml:space="preserve"> </w:t>
      </w:r>
      <w:r w:rsidRPr="00F930DF">
        <w:rPr>
          <w:rFonts w:ascii="Arial" w:hAnsi="Arial" w:cs="Arial"/>
          <w:bCs/>
          <w:color w:val="000000" w:themeColor="text1"/>
          <w:sz w:val="18"/>
        </w:rPr>
        <w:t xml:space="preserve">you are most welcome to </w:t>
      </w:r>
      <w:r w:rsidR="00C46EBA" w:rsidRPr="00F930DF">
        <w:rPr>
          <w:rFonts w:ascii="Arial" w:hAnsi="Arial" w:cs="Arial"/>
          <w:bCs/>
          <w:color w:val="000000" w:themeColor="text1"/>
          <w:sz w:val="18"/>
        </w:rPr>
        <w:t xml:space="preserve">email </w:t>
      </w:r>
      <w:hyperlink r:id="rId7" w:history="1">
        <w:r w:rsidR="00C46EBA" w:rsidRPr="00F930DF">
          <w:rPr>
            <w:rStyle w:val="Hyperlink"/>
            <w:rFonts w:ascii="Arial" w:hAnsi="Arial" w:cs="Arial"/>
            <w:bCs/>
            <w:sz w:val="18"/>
          </w:rPr>
          <w:t>ourbrightfuture@haywardsheath.gov.uk</w:t>
        </w:r>
      </w:hyperlink>
      <w:r w:rsidR="00C46EBA" w:rsidRPr="00F930DF">
        <w:rPr>
          <w:rFonts w:ascii="Arial" w:hAnsi="Arial" w:cs="Arial"/>
          <w:bCs/>
          <w:color w:val="000000" w:themeColor="text1"/>
          <w:sz w:val="18"/>
        </w:rPr>
        <w:t xml:space="preserve"> or write to</w:t>
      </w:r>
      <w:r w:rsidRPr="00F930DF">
        <w:rPr>
          <w:rFonts w:ascii="Arial" w:hAnsi="Arial" w:cs="Arial"/>
          <w:bCs/>
          <w:color w:val="000000" w:themeColor="text1"/>
          <w:sz w:val="18"/>
        </w:rPr>
        <w:t xml:space="preserve"> the Town Clerk at </w:t>
      </w:r>
      <w:r w:rsidR="00C46EBA" w:rsidRPr="00F930DF">
        <w:rPr>
          <w:rFonts w:ascii="Arial" w:hAnsi="Arial" w:cs="Arial"/>
          <w:bCs/>
          <w:color w:val="000000" w:themeColor="text1"/>
          <w:sz w:val="18"/>
        </w:rPr>
        <w:t xml:space="preserve">The Town Hall, 40 Boltro Road, Haywards Heath, RH16 1BA. </w:t>
      </w:r>
    </w:p>
    <w:p w:rsidR="00B26937" w:rsidRDefault="00B26937" w:rsidP="009A7D10">
      <w:pPr>
        <w:rPr>
          <w:rFonts w:ascii="Arial" w:hAnsi="Arial" w:cs="Arial"/>
          <w:bCs/>
          <w:color w:val="000000" w:themeColor="text1"/>
          <w:sz w:val="20"/>
        </w:rPr>
      </w:pPr>
    </w:p>
    <w:p w:rsidR="009A7D10" w:rsidRPr="009A7D10" w:rsidRDefault="0016466D" w:rsidP="009A7D10">
      <w:pPr>
        <w:shd w:val="clear" w:color="auto" w:fill="FFFFFF"/>
        <w:spacing w:after="0" w:line="240" w:lineRule="auto"/>
        <w:ind w:firstLine="720"/>
        <w:jc w:val="right"/>
        <w:rPr>
          <w:rFonts w:ascii="Arial" w:hAnsi="Arial" w:cs="Arial"/>
          <w:b/>
          <w:bCs/>
          <w:i/>
          <w:color w:val="FFC000"/>
          <w:sz w:val="20"/>
        </w:rPr>
      </w:pPr>
      <w:r w:rsidRPr="009A7D10">
        <w:rPr>
          <w:rFonts w:ascii="Arial" w:hAnsi="Arial" w:cs="Arial"/>
          <w:noProof/>
          <w:color w:val="FFC000"/>
          <w:lang w:eastAsia="en-GB"/>
        </w:rPr>
        <w:lastRenderedPageBreak/>
        <w:drawing>
          <wp:anchor distT="0" distB="0" distL="114300" distR="114300" simplePos="0" relativeHeight="251669504" behindDoc="0" locked="0" layoutInCell="1" allowOverlap="1">
            <wp:simplePos x="0" y="0"/>
            <wp:positionH relativeFrom="column">
              <wp:posOffset>-176530</wp:posOffset>
            </wp:positionH>
            <wp:positionV relativeFrom="paragraph">
              <wp:posOffset>-252730</wp:posOffset>
            </wp:positionV>
            <wp:extent cx="873125" cy="36576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navy - MARCH 2013 (for most common use when you haven't written our full name on the doc).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3125" cy="365760"/>
                    </a:xfrm>
                    <a:prstGeom prst="rect">
                      <a:avLst/>
                    </a:prstGeom>
                  </pic:spPr>
                </pic:pic>
              </a:graphicData>
            </a:graphic>
          </wp:anchor>
        </w:drawing>
      </w:r>
      <w:r w:rsidR="009A7D10" w:rsidRPr="009A7D10">
        <w:rPr>
          <w:rFonts w:ascii="Arial" w:hAnsi="Arial" w:cs="Arial"/>
          <w:b/>
          <w:bCs/>
          <w:i/>
          <w:color w:val="FFC000"/>
          <w:sz w:val="20"/>
        </w:rPr>
        <w:t>FOR YOU TO KEEP</w:t>
      </w:r>
    </w:p>
    <w:p w:rsidR="0051675B" w:rsidRDefault="0051675B" w:rsidP="002D4A19">
      <w:pPr>
        <w:shd w:val="clear" w:color="auto" w:fill="FFFFFF"/>
        <w:spacing w:after="0" w:line="240" w:lineRule="auto"/>
        <w:jc w:val="both"/>
        <w:rPr>
          <w:rFonts w:ascii="Arial" w:hAnsi="Arial" w:cs="Arial"/>
          <w:b/>
          <w:bCs/>
          <w:color w:val="000000" w:themeColor="text1"/>
          <w:sz w:val="20"/>
        </w:rPr>
      </w:pPr>
    </w:p>
    <w:p w:rsidR="00C33D7F" w:rsidRDefault="00C33D7F" w:rsidP="002D4A19">
      <w:pPr>
        <w:shd w:val="clear" w:color="auto" w:fill="FFFFFF"/>
        <w:spacing w:after="0" w:line="240" w:lineRule="auto"/>
        <w:jc w:val="both"/>
        <w:rPr>
          <w:rFonts w:ascii="Arial" w:hAnsi="Arial" w:cs="Arial"/>
          <w:b/>
          <w:bCs/>
          <w:color w:val="000000" w:themeColor="text1"/>
          <w:sz w:val="20"/>
        </w:rPr>
      </w:pPr>
    </w:p>
    <w:p w:rsidR="002D4A19" w:rsidRPr="00C33D7F" w:rsidRDefault="00C46EBA" w:rsidP="002D4A19">
      <w:pPr>
        <w:shd w:val="clear" w:color="auto" w:fill="FFFFFF"/>
        <w:spacing w:after="0" w:line="240" w:lineRule="auto"/>
        <w:jc w:val="both"/>
        <w:rPr>
          <w:rFonts w:ascii="Arial" w:hAnsi="Arial" w:cs="Arial"/>
          <w:b/>
          <w:bCs/>
          <w:color w:val="000000" w:themeColor="text1"/>
        </w:rPr>
      </w:pPr>
      <w:r w:rsidRPr="00C33D7F">
        <w:rPr>
          <w:rFonts w:ascii="Arial" w:hAnsi="Arial" w:cs="Arial"/>
          <w:b/>
          <w:bCs/>
          <w:color w:val="000000" w:themeColor="text1"/>
        </w:rPr>
        <w:t>To make your feedback easier</w:t>
      </w:r>
      <w:r w:rsidR="00B56E38" w:rsidRPr="00C33D7F">
        <w:rPr>
          <w:rFonts w:ascii="Arial" w:hAnsi="Arial" w:cs="Arial"/>
          <w:b/>
          <w:bCs/>
          <w:color w:val="000000" w:themeColor="text1"/>
        </w:rPr>
        <w:t>,</w:t>
      </w:r>
      <w:r w:rsidRPr="00C33D7F">
        <w:rPr>
          <w:rFonts w:ascii="Arial" w:hAnsi="Arial" w:cs="Arial"/>
          <w:b/>
          <w:bCs/>
          <w:color w:val="000000" w:themeColor="text1"/>
        </w:rPr>
        <w:t xml:space="preserve"> a reminder of the draft plan vision statement and core aims follows</w:t>
      </w:r>
      <w:proofErr w:type="gramStart"/>
      <w:r w:rsidRPr="00C33D7F">
        <w:rPr>
          <w:rFonts w:ascii="Arial" w:hAnsi="Arial" w:cs="Arial"/>
          <w:b/>
          <w:bCs/>
          <w:color w:val="000000" w:themeColor="text1"/>
        </w:rPr>
        <w:t>:</w:t>
      </w:r>
      <w:proofErr w:type="gramEnd"/>
      <w:r w:rsidRPr="00C33D7F">
        <w:rPr>
          <w:rFonts w:ascii="Arial" w:hAnsi="Arial" w:cs="Arial"/>
          <w:b/>
          <w:bCs/>
          <w:color w:val="000000" w:themeColor="text1"/>
        </w:rPr>
        <w:br/>
      </w:r>
      <w:r w:rsidR="002D4A19" w:rsidRPr="00C33D7F">
        <w:rPr>
          <w:rFonts w:ascii="Arial" w:hAnsi="Arial" w:cs="Arial"/>
          <w:b/>
          <w:bCs/>
          <w:color w:val="000000" w:themeColor="text1"/>
        </w:rPr>
        <w:t xml:space="preserve">Vision Statement and Core Aims for the </w:t>
      </w:r>
      <w:r w:rsidR="00AE3C39" w:rsidRPr="00C33D7F">
        <w:rPr>
          <w:rFonts w:ascii="Arial" w:hAnsi="Arial" w:cs="Arial"/>
          <w:b/>
          <w:bCs/>
          <w:color w:val="000000" w:themeColor="text1"/>
        </w:rPr>
        <w:t xml:space="preserve">Haywards Heath Draft </w:t>
      </w:r>
      <w:r w:rsidR="002D4A19" w:rsidRPr="00C33D7F">
        <w:rPr>
          <w:rFonts w:ascii="Arial" w:hAnsi="Arial" w:cs="Arial"/>
          <w:b/>
          <w:bCs/>
          <w:color w:val="000000" w:themeColor="text1"/>
        </w:rPr>
        <w:t>Neig</w:t>
      </w:r>
      <w:r w:rsidR="0016466D" w:rsidRPr="00C33D7F">
        <w:rPr>
          <w:rFonts w:ascii="Arial" w:hAnsi="Arial" w:cs="Arial"/>
          <w:b/>
          <w:bCs/>
          <w:color w:val="000000" w:themeColor="text1"/>
        </w:rPr>
        <w:t>h</w:t>
      </w:r>
      <w:r w:rsidR="002D4A19" w:rsidRPr="00C33D7F">
        <w:rPr>
          <w:rFonts w:ascii="Arial" w:hAnsi="Arial" w:cs="Arial"/>
          <w:b/>
          <w:bCs/>
          <w:color w:val="000000" w:themeColor="text1"/>
        </w:rPr>
        <w:t xml:space="preserve">bourhood Plan </w:t>
      </w:r>
    </w:p>
    <w:p w:rsidR="002D4A19" w:rsidRPr="00FC2FD4" w:rsidRDefault="002D4A19" w:rsidP="002D4A19">
      <w:pPr>
        <w:shd w:val="clear" w:color="auto" w:fill="FFFFFF"/>
        <w:spacing w:after="0" w:line="240" w:lineRule="auto"/>
        <w:jc w:val="both"/>
        <w:rPr>
          <w:rFonts w:ascii="Arial" w:hAnsi="Arial" w:cs="Arial"/>
          <w:b/>
          <w:bCs/>
          <w:color w:val="000000" w:themeColor="text1"/>
        </w:rPr>
      </w:pPr>
    </w:p>
    <w:p w:rsidR="00AE3C39" w:rsidRPr="00FC2FD4" w:rsidRDefault="00AE3C39" w:rsidP="002D4A19">
      <w:pPr>
        <w:shd w:val="clear" w:color="auto" w:fill="FFFFFF"/>
        <w:spacing w:after="0" w:line="240" w:lineRule="auto"/>
        <w:ind w:left="720" w:hanging="720"/>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Background</w:t>
      </w:r>
    </w:p>
    <w:p w:rsidR="002D4A19" w:rsidRPr="00FC2FD4" w:rsidRDefault="002D4A19" w:rsidP="00AE3C39">
      <w:p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Following consideration of comments made by the community and having regard to HHTC’s strategic ‘Forward Plan’ HHTC has produced the following draft vision for the town, which wishes to achieve:-</w:t>
      </w:r>
    </w:p>
    <w:p w:rsidR="002D4A19" w:rsidRPr="00FC2FD4" w:rsidRDefault="002D4A19" w:rsidP="002D4A19">
      <w:pPr>
        <w:pStyle w:val="ListParagraph"/>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a healthy, family focused and safe town, </w:t>
      </w:r>
    </w:p>
    <w:p w:rsidR="002D4A19" w:rsidRPr="00FC2FD4" w:rsidRDefault="002D4A19" w:rsidP="002D4A19">
      <w:pPr>
        <w:pStyle w:val="ListParagraph"/>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a strong community spirit embracing both young and older people, </w:t>
      </w:r>
    </w:p>
    <w:p w:rsidR="002D4A19" w:rsidRPr="00FC2FD4" w:rsidRDefault="002D4A19" w:rsidP="002D4A19">
      <w:pPr>
        <w:pStyle w:val="ListParagraph"/>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supporting a vibrant economy, </w:t>
      </w:r>
    </w:p>
    <w:p w:rsidR="002D4A19" w:rsidRPr="00FC2FD4" w:rsidRDefault="002D4A19" w:rsidP="002D4A19">
      <w:pPr>
        <w:pStyle w:val="ListParagraph"/>
        <w:numPr>
          <w:ilvl w:val="0"/>
          <w:numId w:val="5"/>
        </w:num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having excellent public services, </w:t>
      </w:r>
    </w:p>
    <w:p w:rsidR="002D4A19" w:rsidRPr="00FC2FD4" w:rsidRDefault="002D4A19" w:rsidP="002D4A19">
      <w:pPr>
        <w:pStyle w:val="ListParagraph"/>
        <w:numPr>
          <w:ilvl w:val="0"/>
          <w:numId w:val="5"/>
        </w:numPr>
        <w:shd w:val="clear" w:color="auto" w:fill="FFFFFF"/>
        <w:spacing w:after="0" w:line="240" w:lineRule="auto"/>
        <w:jc w:val="both"/>
        <w:rPr>
          <w:rFonts w:ascii="Arial" w:eastAsia="Times New Roman" w:hAnsi="Arial" w:cs="Arial"/>
          <w:color w:val="000000" w:themeColor="text1"/>
          <w:lang w:eastAsia="en-GB"/>
        </w:rPr>
      </w:pPr>
      <w:proofErr w:type="gramStart"/>
      <w:r w:rsidRPr="00FC2FD4">
        <w:rPr>
          <w:rFonts w:ascii="Arial" w:eastAsia="Times New Roman" w:hAnsi="Arial" w:cs="Arial"/>
          <w:color w:val="000000" w:themeColor="text1"/>
          <w:lang w:eastAsia="en-GB"/>
        </w:rPr>
        <w:t>high</w:t>
      </w:r>
      <w:proofErr w:type="gramEnd"/>
      <w:r w:rsidRPr="00FC2FD4">
        <w:rPr>
          <w:rFonts w:ascii="Arial" w:eastAsia="Times New Roman" w:hAnsi="Arial" w:cs="Arial"/>
          <w:color w:val="000000" w:themeColor="text1"/>
          <w:lang w:eastAsia="en-GB"/>
        </w:rPr>
        <w:t xml:space="preserve"> quality public spaces with the countryside on its doorstep. </w:t>
      </w:r>
    </w:p>
    <w:p w:rsidR="002D4A19" w:rsidRPr="00FC2FD4" w:rsidRDefault="002D4A19" w:rsidP="002D4A19">
      <w:pPr>
        <w:shd w:val="clear" w:color="auto" w:fill="FFFFFF"/>
        <w:spacing w:after="0" w:line="240" w:lineRule="auto"/>
        <w:jc w:val="both"/>
        <w:rPr>
          <w:rFonts w:ascii="Arial" w:eastAsia="Times New Roman" w:hAnsi="Arial" w:cs="Arial"/>
          <w:color w:val="000000" w:themeColor="text1"/>
          <w:lang w:eastAsia="en-GB"/>
        </w:rPr>
      </w:pPr>
    </w:p>
    <w:p w:rsidR="00AE3C39" w:rsidRPr="00FC2FD4" w:rsidRDefault="00AE3C39" w:rsidP="002D4A19">
      <w:p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Where we are now</w:t>
      </w:r>
    </w:p>
    <w:p w:rsidR="002D4A19" w:rsidRPr="00FC2FD4" w:rsidRDefault="002D4A19" w:rsidP="002D4A19">
      <w:pPr>
        <w:shd w:val="clear" w:color="auto" w:fill="FFFFFF"/>
        <w:spacing w:after="0" w:line="240" w:lineRule="auto"/>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The </w:t>
      </w:r>
      <w:r w:rsidR="00AE3C39" w:rsidRPr="00FC2FD4">
        <w:rPr>
          <w:rFonts w:ascii="Arial" w:eastAsia="Times New Roman" w:hAnsi="Arial" w:cs="Arial"/>
          <w:color w:val="000000" w:themeColor="text1"/>
          <w:lang w:eastAsia="en-GB"/>
        </w:rPr>
        <w:t xml:space="preserve">draft plan </w:t>
      </w:r>
      <w:r w:rsidRPr="00FC2FD4">
        <w:rPr>
          <w:rFonts w:ascii="Arial" w:eastAsia="Times New Roman" w:hAnsi="Arial" w:cs="Arial"/>
          <w:color w:val="000000" w:themeColor="text1"/>
          <w:lang w:eastAsia="en-GB"/>
        </w:rPr>
        <w:t>covers the period up to 2031 and arising from the vision the Council have established a number of aims for the Plan they are as follows:</w:t>
      </w:r>
    </w:p>
    <w:p w:rsidR="002D4A19" w:rsidRPr="00FC2FD4" w:rsidRDefault="002D4A19" w:rsidP="002D4A19">
      <w:pPr>
        <w:shd w:val="clear" w:color="auto" w:fill="FFFFFF"/>
        <w:spacing w:after="0" w:line="240" w:lineRule="auto"/>
        <w:ind w:left="720" w:hanging="720"/>
        <w:jc w:val="both"/>
        <w:rPr>
          <w:rFonts w:ascii="Arial" w:eastAsia="Times New Roman" w:hAnsi="Arial" w:cs="Arial"/>
          <w:color w:val="000000" w:themeColor="text1"/>
          <w:lang w:eastAsia="en-GB"/>
        </w:rPr>
      </w:pPr>
    </w:p>
    <w:p w:rsidR="002D4A19" w:rsidRPr="00FC2FD4" w:rsidRDefault="002D4A19" w:rsidP="002D4A19">
      <w:pPr>
        <w:pStyle w:val="ListParagraph"/>
        <w:numPr>
          <w:ilvl w:val="0"/>
          <w:numId w:val="1"/>
        </w:num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 xml:space="preserve">That the </w:t>
      </w:r>
      <w:r w:rsidR="00AE3C39" w:rsidRPr="00FC2FD4">
        <w:rPr>
          <w:rFonts w:ascii="Arial" w:eastAsia="Times New Roman" w:hAnsi="Arial" w:cs="Arial"/>
          <w:b/>
          <w:color w:val="000000" w:themeColor="text1"/>
          <w:lang w:eastAsia="en-GB"/>
        </w:rPr>
        <w:t>draft plan</w:t>
      </w:r>
      <w:r w:rsidRPr="00FC2FD4">
        <w:rPr>
          <w:rFonts w:ascii="Arial" w:eastAsia="Times New Roman" w:hAnsi="Arial" w:cs="Arial"/>
          <w:b/>
          <w:color w:val="000000" w:themeColor="text1"/>
          <w:lang w:eastAsia="en-GB"/>
        </w:rPr>
        <w:t xml:space="preserve"> should set out </w:t>
      </w:r>
      <w:r w:rsidR="00463C7E">
        <w:rPr>
          <w:rFonts w:ascii="Arial" w:eastAsia="Times New Roman" w:hAnsi="Arial" w:cs="Arial"/>
          <w:b/>
          <w:color w:val="000000" w:themeColor="text1"/>
          <w:lang w:eastAsia="en-GB"/>
        </w:rPr>
        <w:t>long term policies and promote s</w:t>
      </w:r>
      <w:r w:rsidRPr="00FC2FD4">
        <w:rPr>
          <w:rFonts w:ascii="Arial" w:eastAsia="Times New Roman" w:hAnsi="Arial" w:cs="Arial"/>
          <w:b/>
          <w:color w:val="000000" w:themeColor="text1"/>
          <w:lang w:eastAsia="en-GB"/>
        </w:rPr>
        <w:t>ustainable development.</w:t>
      </w:r>
    </w:p>
    <w:p w:rsidR="002D4A19" w:rsidRPr="00FC2FD4" w:rsidRDefault="002D4A19" w:rsidP="00C33D7F">
      <w:pPr>
        <w:shd w:val="clear" w:color="auto" w:fill="FFFFFF"/>
        <w:spacing w:after="0" w:line="240" w:lineRule="auto"/>
        <w:ind w:left="360"/>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This includes the promotion of sustainable development which supports and develops the character of the town</w:t>
      </w:r>
      <w:r w:rsidR="0016466D">
        <w:rPr>
          <w:rFonts w:ascii="Arial" w:eastAsia="Times New Roman" w:hAnsi="Arial" w:cs="Arial"/>
          <w:color w:val="000000" w:themeColor="text1"/>
          <w:lang w:eastAsia="en-GB"/>
        </w:rPr>
        <w:t xml:space="preserve"> so:</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 xml:space="preserve">to seek good design, to improve the public realm, </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to retain and protect the listed buildings and the conservation areas in the town,</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 xml:space="preserve">to minimise flood risk, to improve the local road network, </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 xml:space="preserve">to improve cycle/car parking, </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to improve footpaths, cycle paths and local public transport,</w:t>
      </w:r>
    </w:p>
    <w:p w:rsidR="002D4A19" w:rsidRPr="00FC2FD4" w:rsidRDefault="002D4A19" w:rsidP="002D4A19">
      <w:pPr>
        <w:pStyle w:val="ListParagraph"/>
        <w:numPr>
          <w:ilvl w:val="0"/>
          <w:numId w:val="3"/>
        </w:numPr>
        <w:shd w:val="clear" w:color="auto" w:fill="FFFFFF"/>
        <w:spacing w:after="0" w:line="240" w:lineRule="auto"/>
        <w:jc w:val="both"/>
        <w:rPr>
          <w:rFonts w:ascii="Arial" w:eastAsia="Times New Roman" w:hAnsi="Arial" w:cs="Arial"/>
          <w:lang w:eastAsia="en-GB"/>
        </w:rPr>
      </w:pPr>
      <w:proofErr w:type="gramStart"/>
      <w:r w:rsidRPr="00FC2FD4">
        <w:rPr>
          <w:rFonts w:ascii="Arial" w:eastAsia="Times New Roman" w:hAnsi="Arial" w:cs="Arial"/>
          <w:lang w:eastAsia="en-GB"/>
        </w:rPr>
        <w:t>improve</w:t>
      </w:r>
      <w:proofErr w:type="gramEnd"/>
      <w:r w:rsidRPr="00FC2FD4">
        <w:rPr>
          <w:rFonts w:ascii="Arial" w:eastAsia="Times New Roman" w:hAnsi="Arial" w:cs="Arial"/>
          <w:lang w:eastAsia="en-GB"/>
        </w:rPr>
        <w:t xml:space="preserve"> accessibility throughout the town.</w:t>
      </w:r>
    </w:p>
    <w:p w:rsidR="002D4A19" w:rsidRPr="00FC2FD4" w:rsidRDefault="002D4A19" w:rsidP="000E76E4">
      <w:pPr>
        <w:pStyle w:val="ListParagraph"/>
        <w:shd w:val="clear" w:color="auto" w:fill="FFFFFF"/>
        <w:spacing w:after="0" w:line="240" w:lineRule="auto"/>
        <w:ind w:left="1440"/>
        <w:jc w:val="both"/>
        <w:rPr>
          <w:rFonts w:ascii="Arial" w:eastAsia="Times New Roman" w:hAnsi="Arial" w:cs="Arial"/>
          <w:lang w:eastAsia="en-GB"/>
        </w:rPr>
      </w:pPr>
    </w:p>
    <w:p w:rsidR="002D4A19" w:rsidRPr="00FC2FD4" w:rsidRDefault="002D4A19" w:rsidP="002D4A19">
      <w:pPr>
        <w:pStyle w:val="ListParagraph"/>
        <w:numPr>
          <w:ilvl w:val="0"/>
          <w:numId w:val="1"/>
        </w:num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That the policies should maintain the rural setting of the town.</w:t>
      </w:r>
    </w:p>
    <w:p w:rsidR="002D4A19" w:rsidRPr="00FC2FD4" w:rsidRDefault="002D4A19" w:rsidP="00C33D7F">
      <w:pPr>
        <w:shd w:val="clear" w:color="auto" w:fill="FFFFFF"/>
        <w:spacing w:after="0" w:line="240" w:lineRule="auto"/>
        <w:ind w:left="360"/>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This includes a country park, new allotments, and a green corridor around the Town, the protection of the important views from the town to the surrounding countryside and retention of key local gaps.</w:t>
      </w:r>
    </w:p>
    <w:p w:rsidR="002D4A19" w:rsidRPr="00FC2FD4" w:rsidRDefault="002D4A19" w:rsidP="002D4A19">
      <w:pPr>
        <w:shd w:val="clear" w:color="auto" w:fill="FFFFFF"/>
        <w:spacing w:after="0" w:line="240" w:lineRule="auto"/>
        <w:jc w:val="both"/>
        <w:rPr>
          <w:rFonts w:ascii="Arial" w:eastAsia="Times New Roman" w:hAnsi="Arial" w:cs="Arial"/>
          <w:b/>
          <w:color w:val="000000" w:themeColor="text1"/>
          <w:lang w:eastAsia="en-GB"/>
        </w:rPr>
      </w:pPr>
    </w:p>
    <w:p w:rsidR="002D4A19" w:rsidRPr="00FC2FD4" w:rsidRDefault="002D4A19" w:rsidP="002D4A19">
      <w:pPr>
        <w:pStyle w:val="ListParagraph"/>
        <w:numPr>
          <w:ilvl w:val="0"/>
          <w:numId w:val="1"/>
        </w:num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 xml:space="preserve">That the Leisure and Community Facilities should be </w:t>
      </w:r>
      <w:proofErr w:type="gramStart"/>
      <w:r w:rsidRPr="00FC2FD4">
        <w:rPr>
          <w:rFonts w:ascii="Arial" w:eastAsia="Times New Roman" w:hAnsi="Arial" w:cs="Arial"/>
          <w:b/>
          <w:color w:val="000000" w:themeColor="text1"/>
          <w:lang w:eastAsia="en-GB"/>
        </w:rPr>
        <w:t>retained/improved</w:t>
      </w:r>
      <w:proofErr w:type="gramEnd"/>
      <w:r w:rsidRPr="00FC2FD4">
        <w:rPr>
          <w:rFonts w:ascii="Arial" w:eastAsia="Times New Roman" w:hAnsi="Arial" w:cs="Arial"/>
          <w:b/>
          <w:color w:val="000000" w:themeColor="text1"/>
          <w:lang w:eastAsia="en-GB"/>
        </w:rPr>
        <w:t>.</w:t>
      </w:r>
    </w:p>
    <w:p w:rsidR="002D4A19" w:rsidRPr="00FC2FD4" w:rsidRDefault="002D4A19" w:rsidP="00C33D7F">
      <w:pPr>
        <w:shd w:val="clear" w:color="auto" w:fill="FFFFFF"/>
        <w:spacing w:after="0" w:line="240" w:lineRule="auto"/>
        <w:ind w:left="360"/>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This includes the provision of a new cemetery, redevelopment of Clair Hall, retention and enhancement of the public spaces in the town with improved links, new/enhanced sporting facilities, maintaining and improving wildlife corridors, and supporting service providers to improve health and school facilities.</w:t>
      </w:r>
    </w:p>
    <w:p w:rsidR="002D4A19" w:rsidRPr="00FC2FD4" w:rsidRDefault="002D4A19" w:rsidP="002D4A19">
      <w:pPr>
        <w:shd w:val="clear" w:color="auto" w:fill="FFFFFF"/>
        <w:spacing w:after="0" w:line="240" w:lineRule="auto"/>
        <w:ind w:left="720" w:hanging="720"/>
        <w:jc w:val="both"/>
        <w:rPr>
          <w:rFonts w:ascii="Arial" w:eastAsia="Times New Roman" w:hAnsi="Arial" w:cs="Arial"/>
          <w:color w:val="000000" w:themeColor="text1"/>
          <w:lang w:eastAsia="en-GB"/>
        </w:rPr>
      </w:pPr>
    </w:p>
    <w:p w:rsidR="002D4A19" w:rsidRPr="00FC2FD4" w:rsidRDefault="002D4A19" w:rsidP="002D4A19">
      <w:pPr>
        <w:pStyle w:val="ListParagraph"/>
        <w:numPr>
          <w:ilvl w:val="0"/>
          <w:numId w:val="1"/>
        </w:num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lang w:eastAsia="en-GB"/>
        </w:rPr>
        <w:t xml:space="preserve">That the </w:t>
      </w:r>
      <w:r w:rsidR="00AE3C39" w:rsidRPr="00FC2FD4">
        <w:rPr>
          <w:rFonts w:ascii="Arial" w:eastAsia="Times New Roman" w:hAnsi="Arial" w:cs="Arial"/>
          <w:b/>
          <w:color w:val="000000" w:themeColor="text1"/>
          <w:lang w:eastAsia="en-GB"/>
        </w:rPr>
        <w:t xml:space="preserve">draft plan </w:t>
      </w:r>
      <w:r w:rsidRPr="00FC2FD4">
        <w:rPr>
          <w:rFonts w:ascii="Arial" w:eastAsia="Times New Roman" w:hAnsi="Arial" w:cs="Arial"/>
          <w:b/>
          <w:color w:val="000000" w:themeColor="text1"/>
          <w:lang w:eastAsia="en-GB"/>
        </w:rPr>
        <w:t>should support a vibrant economy.</w:t>
      </w:r>
    </w:p>
    <w:p w:rsidR="002D4A19" w:rsidRPr="00FC2FD4" w:rsidRDefault="002D4A19" w:rsidP="00C33D7F">
      <w:pPr>
        <w:shd w:val="clear" w:color="auto" w:fill="FFFFFF"/>
        <w:spacing w:after="0" w:line="240" w:lineRule="auto"/>
        <w:ind w:firstLine="360"/>
        <w:jc w:val="both"/>
        <w:rPr>
          <w:rFonts w:ascii="Arial" w:eastAsia="Times New Roman" w:hAnsi="Arial" w:cs="Arial"/>
          <w:color w:val="000000" w:themeColor="text1"/>
          <w:lang w:eastAsia="en-GB"/>
        </w:rPr>
      </w:pPr>
      <w:r w:rsidRPr="00FC2FD4">
        <w:rPr>
          <w:rFonts w:ascii="Arial" w:eastAsia="Times New Roman" w:hAnsi="Arial" w:cs="Arial"/>
          <w:color w:val="000000" w:themeColor="text1"/>
          <w:lang w:eastAsia="en-GB"/>
        </w:rPr>
        <w:t xml:space="preserve">This includes: </w:t>
      </w:r>
    </w:p>
    <w:p w:rsidR="002D4A19" w:rsidRPr="00FC2FD4" w:rsidRDefault="002D4A19" w:rsidP="002D4A19">
      <w:pPr>
        <w:pStyle w:val="ListParagraph"/>
        <w:numPr>
          <w:ilvl w:val="0"/>
          <w:numId w:val="4"/>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 xml:space="preserve">promoting employment, </w:t>
      </w:r>
    </w:p>
    <w:p w:rsidR="002D4A19" w:rsidRPr="00FC2FD4" w:rsidRDefault="002D4A19" w:rsidP="002D4A19">
      <w:pPr>
        <w:pStyle w:val="ListParagraph"/>
        <w:numPr>
          <w:ilvl w:val="0"/>
          <w:numId w:val="4"/>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 xml:space="preserve">promoting a vibrant town centre, </w:t>
      </w:r>
    </w:p>
    <w:p w:rsidR="002D4A19" w:rsidRPr="00FC2FD4" w:rsidRDefault="002D4A19" w:rsidP="002D4A19">
      <w:pPr>
        <w:pStyle w:val="ListParagraph"/>
        <w:numPr>
          <w:ilvl w:val="0"/>
          <w:numId w:val="4"/>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supporting local neighbourhood centres,</w:t>
      </w:r>
    </w:p>
    <w:p w:rsidR="002D4A19" w:rsidRPr="00FC2FD4" w:rsidRDefault="002D4A19" w:rsidP="002D4A19">
      <w:pPr>
        <w:pStyle w:val="ListParagraph"/>
        <w:numPr>
          <w:ilvl w:val="0"/>
          <w:numId w:val="4"/>
        </w:numPr>
        <w:shd w:val="clear" w:color="auto" w:fill="FFFFFF"/>
        <w:spacing w:after="0" w:line="240" w:lineRule="auto"/>
        <w:jc w:val="both"/>
        <w:rPr>
          <w:rFonts w:ascii="Arial" w:eastAsia="Times New Roman" w:hAnsi="Arial" w:cs="Arial"/>
          <w:lang w:eastAsia="en-GB"/>
        </w:rPr>
      </w:pPr>
      <w:r w:rsidRPr="00FC2FD4">
        <w:rPr>
          <w:rFonts w:ascii="Arial" w:eastAsia="Times New Roman" w:hAnsi="Arial" w:cs="Arial"/>
          <w:lang w:eastAsia="en-GB"/>
        </w:rPr>
        <w:t>supporting the ambition of</w:t>
      </w:r>
      <w:r w:rsidR="00463C7E">
        <w:rPr>
          <w:rFonts w:ascii="Arial" w:eastAsia="Times New Roman" w:hAnsi="Arial" w:cs="Arial"/>
          <w:lang w:eastAsia="en-GB"/>
        </w:rPr>
        <w:t xml:space="preserve"> the</w:t>
      </w:r>
      <w:r w:rsidRPr="00FC2FD4">
        <w:rPr>
          <w:rFonts w:ascii="Arial" w:eastAsia="Times New Roman" w:hAnsi="Arial" w:cs="Arial"/>
          <w:lang w:eastAsia="en-GB"/>
        </w:rPr>
        <w:t xml:space="preserve"> Bluebell Railway to have a terminus at the station,</w:t>
      </w:r>
    </w:p>
    <w:p w:rsidR="002D4A19" w:rsidRPr="00FC2FD4" w:rsidRDefault="002D4A19" w:rsidP="002D4A19">
      <w:pPr>
        <w:pStyle w:val="ListParagraph"/>
        <w:numPr>
          <w:ilvl w:val="0"/>
          <w:numId w:val="4"/>
        </w:numPr>
        <w:shd w:val="clear" w:color="auto" w:fill="FFFFFF"/>
        <w:spacing w:after="0" w:line="240" w:lineRule="auto"/>
        <w:jc w:val="both"/>
        <w:rPr>
          <w:rFonts w:ascii="Arial" w:eastAsia="Times New Roman" w:hAnsi="Arial" w:cs="Arial"/>
          <w:lang w:eastAsia="en-GB"/>
        </w:rPr>
      </w:pPr>
      <w:proofErr w:type="gramStart"/>
      <w:r w:rsidRPr="00FC2FD4">
        <w:rPr>
          <w:rFonts w:ascii="Arial" w:eastAsia="Times New Roman" w:hAnsi="Arial" w:cs="Arial"/>
          <w:lang w:eastAsia="en-GB"/>
        </w:rPr>
        <w:t>safeguarding</w:t>
      </w:r>
      <w:proofErr w:type="gramEnd"/>
      <w:r w:rsidRPr="00FC2FD4">
        <w:rPr>
          <w:rFonts w:ascii="Arial" w:eastAsia="Times New Roman" w:hAnsi="Arial" w:cs="Arial"/>
          <w:lang w:eastAsia="en-GB"/>
        </w:rPr>
        <w:t xml:space="preserve"> key employment sites.</w:t>
      </w:r>
    </w:p>
    <w:p w:rsidR="002D4A19" w:rsidRPr="00FC2FD4" w:rsidRDefault="002D4A19" w:rsidP="002D4A19">
      <w:pPr>
        <w:shd w:val="clear" w:color="auto" w:fill="FFFFFF"/>
        <w:spacing w:after="0" w:line="240" w:lineRule="auto"/>
        <w:jc w:val="both"/>
        <w:rPr>
          <w:rFonts w:ascii="Arial" w:eastAsia="Times New Roman" w:hAnsi="Arial" w:cs="Arial"/>
          <w:color w:val="000000" w:themeColor="text1"/>
          <w:lang w:eastAsia="en-GB"/>
        </w:rPr>
      </w:pPr>
    </w:p>
    <w:p w:rsidR="002D4A19" w:rsidRPr="00FC2FD4" w:rsidRDefault="002D4A19" w:rsidP="002D4A19">
      <w:pPr>
        <w:pStyle w:val="ListParagraph"/>
        <w:numPr>
          <w:ilvl w:val="0"/>
          <w:numId w:val="1"/>
        </w:numPr>
        <w:shd w:val="clear" w:color="auto" w:fill="FFFFFF"/>
        <w:spacing w:after="0" w:line="240" w:lineRule="auto"/>
        <w:jc w:val="both"/>
        <w:rPr>
          <w:rFonts w:ascii="Arial" w:eastAsia="Times New Roman" w:hAnsi="Arial" w:cs="Arial"/>
          <w:b/>
          <w:color w:val="000000" w:themeColor="text1"/>
          <w:lang w:eastAsia="en-GB"/>
        </w:rPr>
      </w:pPr>
      <w:r w:rsidRPr="00FC2FD4">
        <w:rPr>
          <w:rFonts w:ascii="Arial" w:eastAsia="Times New Roman" w:hAnsi="Arial" w:cs="Arial"/>
          <w:b/>
          <w:color w:val="000000" w:themeColor="text1"/>
        </w:rPr>
        <w:t xml:space="preserve">That the </w:t>
      </w:r>
      <w:r w:rsidR="00AE3C39" w:rsidRPr="00FC2FD4">
        <w:rPr>
          <w:rFonts w:ascii="Arial" w:eastAsia="Times New Roman" w:hAnsi="Arial" w:cs="Arial"/>
          <w:b/>
          <w:color w:val="000000" w:themeColor="text1"/>
          <w:lang w:eastAsia="en-GB"/>
        </w:rPr>
        <w:t xml:space="preserve">draft plan </w:t>
      </w:r>
      <w:r w:rsidRPr="00FC2FD4">
        <w:rPr>
          <w:rFonts w:ascii="Arial" w:eastAsia="Times New Roman" w:hAnsi="Arial" w:cs="Arial"/>
          <w:b/>
          <w:color w:val="000000" w:themeColor="text1"/>
        </w:rPr>
        <w:t>should improve infrastructure in the town.</w:t>
      </w:r>
    </w:p>
    <w:p w:rsidR="002D4A19" w:rsidRPr="00FC2FD4" w:rsidRDefault="002D4A19" w:rsidP="00C33D7F">
      <w:pPr>
        <w:shd w:val="clear" w:color="auto" w:fill="FFFFFF"/>
        <w:spacing w:after="0"/>
        <w:ind w:left="360"/>
        <w:jc w:val="both"/>
        <w:rPr>
          <w:rFonts w:ascii="Arial" w:eastAsia="Times New Roman" w:hAnsi="Arial" w:cs="Arial"/>
          <w:color w:val="000000" w:themeColor="text1"/>
        </w:rPr>
      </w:pPr>
      <w:r w:rsidRPr="00FC2FD4">
        <w:rPr>
          <w:rFonts w:ascii="Arial" w:eastAsia="Times New Roman" w:hAnsi="Arial" w:cs="Arial"/>
          <w:color w:val="000000" w:themeColor="text1"/>
        </w:rPr>
        <w:t>This includes working with partners and service providers to improve the infrastructure of the town and negotiating with developers as appropriate to secure improvements and maintaining an up to date schedule of infrastructure requirements for the town.</w:t>
      </w:r>
    </w:p>
    <w:p w:rsidR="002D4A19" w:rsidRPr="00FC2FD4" w:rsidRDefault="002D4A19" w:rsidP="002D4A19">
      <w:pPr>
        <w:shd w:val="clear" w:color="auto" w:fill="FFFFFF"/>
        <w:spacing w:after="0"/>
        <w:ind w:left="720" w:hanging="720"/>
        <w:jc w:val="both"/>
        <w:rPr>
          <w:rFonts w:ascii="Arial" w:eastAsia="Times New Roman" w:hAnsi="Arial" w:cs="Arial"/>
          <w:color w:val="000000" w:themeColor="text1"/>
        </w:rPr>
      </w:pPr>
    </w:p>
    <w:p w:rsidR="002D4A19" w:rsidRPr="00FC2FD4" w:rsidRDefault="002D4A19" w:rsidP="002D4A19">
      <w:pPr>
        <w:pStyle w:val="ListParagraph"/>
        <w:numPr>
          <w:ilvl w:val="0"/>
          <w:numId w:val="1"/>
        </w:numPr>
        <w:shd w:val="clear" w:color="auto" w:fill="FFFFFF"/>
        <w:spacing w:after="0"/>
        <w:jc w:val="both"/>
        <w:rPr>
          <w:rFonts w:ascii="Arial" w:eastAsia="Times New Roman" w:hAnsi="Arial" w:cs="Arial"/>
          <w:b/>
          <w:color w:val="000000" w:themeColor="text1"/>
        </w:rPr>
      </w:pPr>
      <w:r w:rsidRPr="00FC2FD4">
        <w:rPr>
          <w:rFonts w:ascii="Arial" w:eastAsia="Times New Roman" w:hAnsi="Arial" w:cs="Arial"/>
          <w:b/>
          <w:color w:val="000000" w:themeColor="text1"/>
        </w:rPr>
        <w:t xml:space="preserve">That the </w:t>
      </w:r>
      <w:r w:rsidR="00AE3C39" w:rsidRPr="00FC2FD4">
        <w:rPr>
          <w:rFonts w:ascii="Arial" w:eastAsia="Times New Roman" w:hAnsi="Arial" w:cs="Arial"/>
          <w:b/>
          <w:color w:val="000000" w:themeColor="text1"/>
          <w:lang w:eastAsia="en-GB"/>
        </w:rPr>
        <w:t xml:space="preserve">draft plan </w:t>
      </w:r>
      <w:r w:rsidRPr="00FC2FD4">
        <w:rPr>
          <w:rFonts w:ascii="Arial" w:eastAsia="Times New Roman" w:hAnsi="Arial" w:cs="Arial"/>
          <w:b/>
          <w:color w:val="000000" w:themeColor="text1"/>
        </w:rPr>
        <w:t>prioritises making best use of Brownfield sites.</w:t>
      </w:r>
    </w:p>
    <w:p w:rsidR="002D4A19" w:rsidRPr="00FC2FD4" w:rsidRDefault="002D4A19" w:rsidP="00C33D7F">
      <w:pPr>
        <w:shd w:val="clear" w:color="auto" w:fill="FFFFFF"/>
        <w:spacing w:after="0"/>
        <w:ind w:left="360"/>
        <w:jc w:val="both"/>
        <w:rPr>
          <w:rFonts w:ascii="Arial" w:eastAsia="Times New Roman" w:hAnsi="Arial" w:cs="Arial"/>
          <w:color w:val="000000" w:themeColor="text1"/>
        </w:rPr>
      </w:pPr>
      <w:r w:rsidRPr="00FC2FD4">
        <w:rPr>
          <w:rFonts w:ascii="Arial" w:eastAsia="Times New Roman" w:hAnsi="Arial" w:cs="Arial"/>
          <w:color w:val="000000" w:themeColor="text1"/>
        </w:rPr>
        <w:t>This includes allocating land for new development within the built up boundary line of the town and protecting the remaining rural areas of the town by promoting a Green Corridor surrounding the Town thereby retaining key local gaps with nearby communities.</w:t>
      </w:r>
    </w:p>
    <w:p w:rsidR="00C33D7F" w:rsidRDefault="009A7D10" w:rsidP="00AE3C39">
      <w:pPr>
        <w:rPr>
          <w:rFonts w:ascii="Arial" w:hAnsi="Arial" w:cs="Arial"/>
          <w:b/>
          <w:bCs/>
          <w:color w:val="000000" w:themeColor="text1"/>
        </w:rPr>
      </w:pPr>
      <w:r>
        <w:rPr>
          <w:rFonts w:ascii="Arial" w:hAnsi="Arial" w:cs="Arial"/>
          <w:b/>
          <w:bCs/>
          <w:color w:val="000000" w:themeColor="text1"/>
        </w:rPr>
        <w:br/>
      </w:r>
    </w:p>
    <w:p w:rsidR="00C33D7F" w:rsidRDefault="00C33D7F" w:rsidP="00AE3C39">
      <w:pPr>
        <w:rPr>
          <w:rFonts w:ascii="Arial" w:hAnsi="Arial" w:cs="Arial"/>
          <w:b/>
          <w:bCs/>
          <w:color w:val="000000" w:themeColor="text1"/>
        </w:rPr>
      </w:pPr>
    </w:p>
    <w:p w:rsidR="002D4A19" w:rsidRPr="00FC2FD4" w:rsidRDefault="00AE3C39" w:rsidP="00AE3C39">
      <w:pPr>
        <w:rPr>
          <w:rFonts w:ascii="Arial" w:hAnsi="Arial" w:cs="Arial"/>
          <w:bCs/>
          <w:color w:val="000000" w:themeColor="text1"/>
        </w:rPr>
      </w:pPr>
      <w:r w:rsidRPr="00FC2FD4">
        <w:rPr>
          <w:rFonts w:ascii="Arial" w:hAnsi="Arial" w:cs="Arial"/>
          <w:b/>
          <w:bCs/>
          <w:color w:val="000000" w:themeColor="text1"/>
        </w:rPr>
        <w:lastRenderedPageBreak/>
        <w:t>What next?</w:t>
      </w:r>
      <w:r w:rsidRPr="00FC2FD4">
        <w:rPr>
          <w:rFonts w:ascii="Arial" w:hAnsi="Arial" w:cs="Arial"/>
          <w:b/>
          <w:bCs/>
          <w:color w:val="000000" w:themeColor="text1"/>
        </w:rPr>
        <w:br/>
      </w:r>
      <w:r w:rsidRPr="00FC2FD4">
        <w:rPr>
          <w:rFonts w:ascii="Arial" w:hAnsi="Arial" w:cs="Arial"/>
          <w:bCs/>
          <w:color w:val="000000" w:themeColor="text1"/>
        </w:rPr>
        <w:t xml:space="preserve">The Consultation is open </w:t>
      </w:r>
      <w:r w:rsidR="00B56E38">
        <w:rPr>
          <w:rFonts w:ascii="Arial" w:hAnsi="Arial" w:cs="Arial"/>
          <w:bCs/>
          <w:color w:val="000000" w:themeColor="text1"/>
        </w:rPr>
        <w:t>from</w:t>
      </w:r>
      <w:r w:rsidRPr="00FC2FD4">
        <w:rPr>
          <w:rFonts w:ascii="Arial" w:hAnsi="Arial" w:cs="Arial"/>
          <w:bCs/>
          <w:color w:val="000000" w:themeColor="text1"/>
        </w:rPr>
        <w:t xml:space="preserve"> </w:t>
      </w:r>
      <w:r w:rsidR="00C33D7F">
        <w:rPr>
          <w:rFonts w:ascii="Arial" w:hAnsi="Arial" w:cs="Arial"/>
          <w:bCs/>
          <w:color w:val="000000" w:themeColor="text1"/>
        </w:rPr>
        <w:t>Monday 2</w:t>
      </w:r>
      <w:r w:rsidR="00C33D7F" w:rsidRPr="00C33D7F">
        <w:rPr>
          <w:rFonts w:ascii="Arial" w:hAnsi="Arial" w:cs="Arial"/>
          <w:bCs/>
          <w:color w:val="000000" w:themeColor="text1"/>
          <w:vertAlign w:val="superscript"/>
        </w:rPr>
        <w:t>nd</w:t>
      </w:r>
      <w:r w:rsidR="00C33D7F">
        <w:rPr>
          <w:rFonts w:ascii="Arial" w:hAnsi="Arial" w:cs="Arial"/>
          <w:bCs/>
          <w:color w:val="000000" w:themeColor="text1"/>
        </w:rPr>
        <w:t xml:space="preserve"> November 2015 to </w:t>
      </w:r>
      <w:r w:rsidR="007556B6">
        <w:rPr>
          <w:rFonts w:ascii="Arial" w:hAnsi="Arial" w:cs="Arial"/>
          <w:bCs/>
          <w:color w:val="000000" w:themeColor="text1"/>
        </w:rPr>
        <w:t>Sunday 20</w:t>
      </w:r>
      <w:r w:rsidR="00C33D7F" w:rsidRPr="00C33D7F">
        <w:rPr>
          <w:rFonts w:ascii="Arial" w:hAnsi="Arial" w:cs="Arial"/>
          <w:bCs/>
          <w:color w:val="000000" w:themeColor="text1"/>
          <w:vertAlign w:val="superscript"/>
        </w:rPr>
        <w:t>th</w:t>
      </w:r>
      <w:r w:rsidR="00C33D7F">
        <w:rPr>
          <w:rFonts w:ascii="Arial" w:hAnsi="Arial" w:cs="Arial"/>
          <w:bCs/>
          <w:color w:val="000000" w:themeColor="text1"/>
        </w:rPr>
        <w:t xml:space="preserve"> December 2015</w:t>
      </w:r>
      <w:r w:rsidRPr="00FC2FD4">
        <w:rPr>
          <w:rFonts w:ascii="Arial" w:hAnsi="Arial" w:cs="Arial"/>
          <w:bCs/>
          <w:color w:val="000000" w:themeColor="text1"/>
        </w:rPr>
        <w:t xml:space="preserve"> for your views. You can comment via the website, calling into the Town Hall or at local consultations. </w:t>
      </w:r>
    </w:p>
    <w:tbl>
      <w:tblPr>
        <w:tblStyle w:val="TableGrid"/>
        <w:tblW w:w="9781" w:type="dxa"/>
        <w:jc w:val="center"/>
        <w:tblInd w:w="-459" w:type="dxa"/>
        <w:tblLook w:val="04A0"/>
      </w:tblPr>
      <w:tblGrid>
        <w:gridCol w:w="5103"/>
        <w:gridCol w:w="2268"/>
        <w:gridCol w:w="2410"/>
      </w:tblGrid>
      <w:tr w:rsidR="00FC2FD4" w:rsidRPr="00FC2FD4" w:rsidTr="0051675B">
        <w:trPr>
          <w:jc w:val="center"/>
        </w:trPr>
        <w:tc>
          <w:tcPr>
            <w:tcW w:w="5103" w:type="dxa"/>
          </w:tcPr>
          <w:p w:rsidR="00FC2FD4" w:rsidRPr="00FC2FD4" w:rsidRDefault="00E94438" w:rsidP="0051675B">
            <w:pPr>
              <w:jc w:val="center"/>
              <w:rPr>
                <w:rFonts w:ascii="Arial" w:hAnsi="Arial" w:cs="Arial"/>
                <w:b/>
              </w:rPr>
            </w:pPr>
            <w:r w:rsidRPr="00E94438">
              <w:rPr>
                <w:rFonts w:ascii="Arial" w:hAnsi="Arial" w:cs="Arial"/>
                <w:b/>
                <w:bCs/>
                <w:noProof/>
                <w:color w:val="000000" w:themeColor="text1"/>
                <w:lang w:eastAsia="en-GB"/>
              </w:rPr>
              <w:pict>
                <v:shape id="_x0000_s1029" type="#_x0000_t202" style="position:absolute;left:0;text-align:left;margin-left:-37.1pt;margin-top:-24pt;width:597.25pt;height:22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" filled="f" stroked="f">
                  <v:textbox style="mso-fit-shape-to-text:t">
                    <w:txbxContent>
                      <w:p w:rsidR="00DC40CF" w:rsidRPr="00E53E62" w:rsidRDefault="00DC40CF" w:rsidP="00E53E62">
                        <w:pPr>
                          <w:rPr>
                            <w:szCs w:val="48"/>
                          </w:rPr>
                        </w:pPr>
                      </w:p>
                    </w:txbxContent>
                  </v:textbox>
                </v:shape>
              </w:pict>
            </w:r>
            <w:r w:rsidR="00FC2FD4" w:rsidRPr="00FC2FD4">
              <w:rPr>
                <w:rFonts w:ascii="Arial" w:hAnsi="Arial" w:cs="Arial"/>
                <w:b/>
              </w:rPr>
              <w:t>Location</w:t>
            </w:r>
          </w:p>
        </w:tc>
        <w:tc>
          <w:tcPr>
            <w:tcW w:w="2268" w:type="dxa"/>
          </w:tcPr>
          <w:p w:rsidR="00FC2FD4" w:rsidRPr="00FC2FD4" w:rsidRDefault="00FC2FD4" w:rsidP="0051675B">
            <w:pPr>
              <w:jc w:val="center"/>
              <w:rPr>
                <w:rFonts w:ascii="Arial" w:hAnsi="Arial" w:cs="Arial"/>
                <w:b/>
              </w:rPr>
            </w:pPr>
            <w:r w:rsidRPr="00FC2FD4">
              <w:rPr>
                <w:rFonts w:ascii="Arial" w:hAnsi="Arial" w:cs="Arial"/>
                <w:b/>
              </w:rPr>
              <w:t xml:space="preserve"> Date </w:t>
            </w:r>
          </w:p>
        </w:tc>
        <w:tc>
          <w:tcPr>
            <w:tcW w:w="2410" w:type="dxa"/>
          </w:tcPr>
          <w:p w:rsidR="00FC2FD4" w:rsidRPr="00FC2FD4" w:rsidRDefault="00FC2FD4" w:rsidP="0051675B">
            <w:pPr>
              <w:jc w:val="center"/>
              <w:rPr>
                <w:rFonts w:ascii="Arial" w:hAnsi="Arial" w:cs="Arial"/>
                <w:b/>
              </w:rPr>
            </w:pPr>
            <w:r w:rsidRPr="00FC2FD4">
              <w:rPr>
                <w:rFonts w:ascii="Arial" w:hAnsi="Arial" w:cs="Arial"/>
                <w:b/>
              </w:rPr>
              <w:t xml:space="preserve">Time </w:t>
            </w:r>
          </w:p>
        </w:tc>
      </w:tr>
      <w:tr w:rsidR="00FC2FD4" w:rsidRPr="00FC2FD4" w:rsidTr="0051675B">
        <w:trPr>
          <w:jc w:val="center"/>
        </w:trPr>
        <w:tc>
          <w:tcPr>
            <w:tcW w:w="5103" w:type="dxa"/>
          </w:tcPr>
          <w:p w:rsidR="00E53E62" w:rsidRPr="00FC2FD4" w:rsidRDefault="00E53E62" w:rsidP="00E53E62">
            <w:pPr>
              <w:jc w:val="center"/>
              <w:rPr>
                <w:rFonts w:ascii="Arial" w:hAnsi="Arial" w:cs="Arial"/>
              </w:rPr>
            </w:pPr>
            <w:r w:rsidRPr="00FC2FD4">
              <w:rPr>
                <w:rFonts w:ascii="Arial" w:hAnsi="Arial" w:cs="Arial"/>
              </w:rPr>
              <w:t>Orchards Shopping Centre</w:t>
            </w:r>
          </w:p>
          <w:p w:rsidR="00E53E62" w:rsidRPr="00FC2FD4" w:rsidRDefault="00E53E62" w:rsidP="00E53E62">
            <w:pPr>
              <w:jc w:val="center"/>
              <w:rPr>
                <w:rFonts w:ascii="Arial" w:hAnsi="Arial" w:cs="Arial"/>
                <w:i/>
              </w:rPr>
            </w:pPr>
            <w:r w:rsidRPr="00FC2FD4">
              <w:rPr>
                <w:rFonts w:ascii="Arial" w:hAnsi="Arial" w:cs="Arial"/>
                <w:i/>
              </w:rPr>
              <w:t>South Road, Haywards Heath</w:t>
            </w:r>
          </w:p>
          <w:p w:rsidR="00FC2FD4" w:rsidRPr="00FC2FD4" w:rsidRDefault="00E53E62" w:rsidP="00E53E62">
            <w:pPr>
              <w:jc w:val="center"/>
              <w:rPr>
                <w:rFonts w:ascii="Arial" w:hAnsi="Arial" w:cs="Arial"/>
                <w:i/>
              </w:rPr>
            </w:pPr>
            <w:r w:rsidRPr="00FC2FD4">
              <w:rPr>
                <w:rFonts w:ascii="Arial" w:hAnsi="Arial" w:cs="Arial"/>
              </w:rPr>
              <w:t>NB: ‘family friendly’ event</w:t>
            </w:r>
          </w:p>
        </w:tc>
        <w:tc>
          <w:tcPr>
            <w:tcW w:w="2268" w:type="dxa"/>
          </w:tcPr>
          <w:p w:rsidR="00FC2FD4" w:rsidRPr="00FC2FD4" w:rsidRDefault="00FC2FD4" w:rsidP="00E53E62">
            <w:pPr>
              <w:jc w:val="center"/>
              <w:rPr>
                <w:rFonts w:ascii="Arial" w:hAnsi="Arial" w:cs="Arial"/>
              </w:rPr>
            </w:pPr>
            <w:r w:rsidRPr="00FC2FD4">
              <w:rPr>
                <w:rFonts w:ascii="Arial" w:hAnsi="Arial" w:cs="Arial"/>
              </w:rPr>
              <w:t>201</w:t>
            </w:r>
            <w:r w:rsidR="00E53E62">
              <w:rPr>
                <w:rFonts w:ascii="Arial" w:hAnsi="Arial" w:cs="Arial"/>
              </w:rPr>
              <w:t>5</w:t>
            </w:r>
            <w:r w:rsidRPr="00FC2FD4">
              <w:rPr>
                <w:rFonts w:ascii="Arial" w:hAnsi="Arial" w:cs="Arial"/>
              </w:rPr>
              <w:t xml:space="preserve"> </w:t>
            </w:r>
          </w:p>
        </w:tc>
        <w:tc>
          <w:tcPr>
            <w:tcW w:w="2410" w:type="dxa"/>
          </w:tcPr>
          <w:p w:rsidR="00FC2FD4" w:rsidRPr="00FC2FD4" w:rsidRDefault="00E53E62" w:rsidP="00E53E62">
            <w:pPr>
              <w:jc w:val="center"/>
              <w:rPr>
                <w:rFonts w:ascii="Arial" w:hAnsi="Arial" w:cs="Arial"/>
              </w:rPr>
            </w:pPr>
            <w:r>
              <w:rPr>
                <w:rFonts w:ascii="Arial" w:hAnsi="Arial" w:cs="Arial"/>
              </w:rPr>
              <w:t>10</w:t>
            </w:r>
            <w:r w:rsidR="00FC2FD4" w:rsidRPr="00FC2FD4">
              <w:rPr>
                <w:rFonts w:ascii="Arial" w:hAnsi="Arial" w:cs="Arial"/>
              </w:rPr>
              <w:t>.00</w:t>
            </w:r>
            <w:r>
              <w:rPr>
                <w:rFonts w:ascii="Arial" w:hAnsi="Arial" w:cs="Arial"/>
              </w:rPr>
              <w:t>a</w:t>
            </w:r>
            <w:r w:rsidR="00FC2FD4" w:rsidRPr="00FC2FD4">
              <w:rPr>
                <w:rFonts w:ascii="Arial" w:hAnsi="Arial" w:cs="Arial"/>
              </w:rPr>
              <w:t xml:space="preserve">m to </w:t>
            </w:r>
            <w:r>
              <w:rPr>
                <w:rFonts w:ascii="Arial" w:hAnsi="Arial" w:cs="Arial"/>
              </w:rPr>
              <w:t>2</w:t>
            </w:r>
            <w:r w:rsidR="00FC2FD4" w:rsidRPr="00FC2FD4">
              <w:rPr>
                <w:rFonts w:ascii="Arial" w:hAnsi="Arial" w:cs="Arial"/>
              </w:rPr>
              <w:t xml:space="preserve">.00pm </w:t>
            </w:r>
          </w:p>
        </w:tc>
      </w:tr>
      <w:tr w:rsidR="00FC2FD4" w:rsidRPr="00FC2FD4" w:rsidTr="0051675B">
        <w:trPr>
          <w:jc w:val="center"/>
        </w:trPr>
        <w:tc>
          <w:tcPr>
            <w:tcW w:w="5103" w:type="dxa"/>
          </w:tcPr>
          <w:p w:rsidR="00FC2FD4" w:rsidRPr="00FC2FD4" w:rsidRDefault="00FC2FD4" w:rsidP="0051675B">
            <w:pPr>
              <w:jc w:val="center"/>
              <w:rPr>
                <w:rFonts w:ascii="Arial" w:hAnsi="Arial" w:cs="Arial"/>
              </w:rPr>
            </w:pPr>
            <w:r w:rsidRPr="00FC2FD4">
              <w:rPr>
                <w:rFonts w:ascii="Arial" w:hAnsi="Arial" w:cs="Arial"/>
              </w:rPr>
              <w:t>Clair Hall</w:t>
            </w:r>
          </w:p>
          <w:p w:rsidR="00FC2FD4" w:rsidRPr="00FC2FD4" w:rsidRDefault="00FC2FD4" w:rsidP="0051675B">
            <w:pPr>
              <w:jc w:val="center"/>
              <w:rPr>
                <w:rFonts w:ascii="Arial" w:hAnsi="Arial" w:cs="Arial"/>
                <w:i/>
              </w:rPr>
            </w:pPr>
            <w:r w:rsidRPr="00FC2FD4">
              <w:rPr>
                <w:rFonts w:ascii="Arial" w:hAnsi="Arial" w:cs="Arial"/>
                <w:i/>
                <w:shd w:val="clear" w:color="auto" w:fill="FFFFFF"/>
              </w:rPr>
              <w:t>Perrymount Rd, Haywards Heath, RH16 3DN</w:t>
            </w:r>
          </w:p>
        </w:tc>
        <w:tc>
          <w:tcPr>
            <w:tcW w:w="2268" w:type="dxa"/>
          </w:tcPr>
          <w:p w:rsidR="00FC2FD4" w:rsidRPr="00FC2FD4" w:rsidRDefault="00FC2FD4" w:rsidP="00E53E62">
            <w:pPr>
              <w:jc w:val="center"/>
              <w:rPr>
                <w:rFonts w:ascii="Arial" w:hAnsi="Arial" w:cs="Arial"/>
              </w:rPr>
            </w:pPr>
            <w:r w:rsidRPr="00FC2FD4">
              <w:rPr>
                <w:rFonts w:ascii="Arial" w:hAnsi="Arial" w:cs="Arial"/>
              </w:rPr>
              <w:t>201</w:t>
            </w:r>
            <w:r w:rsidR="00E53E62">
              <w:rPr>
                <w:rFonts w:ascii="Arial" w:hAnsi="Arial" w:cs="Arial"/>
              </w:rPr>
              <w:t>5</w:t>
            </w:r>
          </w:p>
        </w:tc>
        <w:tc>
          <w:tcPr>
            <w:tcW w:w="2410" w:type="dxa"/>
          </w:tcPr>
          <w:p w:rsidR="00FC2FD4" w:rsidRPr="00FC2FD4" w:rsidRDefault="00E53E62" w:rsidP="00E53E62">
            <w:pPr>
              <w:jc w:val="center"/>
              <w:rPr>
                <w:rFonts w:ascii="Arial" w:hAnsi="Arial" w:cs="Arial"/>
              </w:rPr>
            </w:pPr>
            <w:r>
              <w:rPr>
                <w:rFonts w:ascii="Arial" w:hAnsi="Arial" w:cs="Arial"/>
              </w:rPr>
              <w:t>9.00a</w:t>
            </w:r>
            <w:r w:rsidR="00FC2FD4" w:rsidRPr="00FC2FD4">
              <w:rPr>
                <w:rFonts w:ascii="Arial" w:hAnsi="Arial" w:cs="Arial"/>
              </w:rPr>
              <w:t xml:space="preserve">m to </w:t>
            </w:r>
            <w:r>
              <w:rPr>
                <w:rFonts w:ascii="Arial" w:hAnsi="Arial" w:cs="Arial"/>
              </w:rPr>
              <w:t>1</w:t>
            </w:r>
            <w:r w:rsidR="00FC2FD4" w:rsidRPr="00FC2FD4">
              <w:rPr>
                <w:rFonts w:ascii="Arial" w:hAnsi="Arial" w:cs="Arial"/>
              </w:rPr>
              <w:t>.</w:t>
            </w:r>
            <w:r>
              <w:rPr>
                <w:rFonts w:ascii="Arial" w:hAnsi="Arial" w:cs="Arial"/>
              </w:rPr>
              <w:t>0</w:t>
            </w:r>
            <w:r w:rsidR="00FC2FD4" w:rsidRPr="00FC2FD4">
              <w:rPr>
                <w:rFonts w:ascii="Arial" w:hAnsi="Arial" w:cs="Arial"/>
              </w:rPr>
              <w:t>0pm</w:t>
            </w:r>
          </w:p>
        </w:tc>
      </w:tr>
      <w:tr w:rsidR="00FC2FD4" w:rsidRPr="00FC2FD4" w:rsidTr="0051675B">
        <w:trPr>
          <w:jc w:val="center"/>
        </w:trPr>
        <w:tc>
          <w:tcPr>
            <w:tcW w:w="5103" w:type="dxa"/>
          </w:tcPr>
          <w:p w:rsidR="00E53E62" w:rsidRPr="00FC2FD4" w:rsidRDefault="00E53E62" w:rsidP="00E53E62">
            <w:pPr>
              <w:jc w:val="center"/>
              <w:rPr>
                <w:rFonts w:ascii="Arial" w:hAnsi="Arial" w:cs="Arial"/>
              </w:rPr>
            </w:pPr>
            <w:r w:rsidRPr="00FC2FD4">
              <w:rPr>
                <w:rFonts w:ascii="Arial" w:hAnsi="Arial" w:cs="Arial"/>
              </w:rPr>
              <w:t>Orchards Shopping Centre</w:t>
            </w:r>
          </w:p>
          <w:p w:rsidR="00E53E62" w:rsidRPr="00FC2FD4" w:rsidRDefault="00E53E62" w:rsidP="00E53E62">
            <w:pPr>
              <w:jc w:val="center"/>
              <w:rPr>
                <w:rFonts w:ascii="Arial" w:hAnsi="Arial" w:cs="Arial"/>
                <w:i/>
              </w:rPr>
            </w:pPr>
            <w:r w:rsidRPr="00FC2FD4">
              <w:rPr>
                <w:rFonts w:ascii="Arial" w:hAnsi="Arial" w:cs="Arial"/>
                <w:i/>
              </w:rPr>
              <w:t>South Road, Haywards Heath</w:t>
            </w:r>
          </w:p>
          <w:p w:rsidR="00FC2FD4" w:rsidRPr="00FC2FD4" w:rsidRDefault="00E53E62" w:rsidP="00E53E62">
            <w:pPr>
              <w:jc w:val="center"/>
              <w:rPr>
                <w:rFonts w:ascii="Arial" w:hAnsi="Arial" w:cs="Arial"/>
                <w:i/>
              </w:rPr>
            </w:pPr>
            <w:r w:rsidRPr="00FC2FD4">
              <w:rPr>
                <w:rFonts w:ascii="Arial" w:hAnsi="Arial" w:cs="Arial"/>
              </w:rPr>
              <w:t>NB: ‘family friendly’ event</w:t>
            </w:r>
          </w:p>
        </w:tc>
        <w:tc>
          <w:tcPr>
            <w:tcW w:w="2268" w:type="dxa"/>
          </w:tcPr>
          <w:p w:rsidR="00FC2FD4" w:rsidRPr="00FC2FD4" w:rsidRDefault="00FC2FD4" w:rsidP="00E53E62">
            <w:pPr>
              <w:jc w:val="center"/>
              <w:rPr>
                <w:rFonts w:ascii="Arial" w:hAnsi="Arial" w:cs="Arial"/>
              </w:rPr>
            </w:pPr>
            <w:r w:rsidRPr="00FC2FD4">
              <w:rPr>
                <w:rFonts w:ascii="Arial" w:hAnsi="Arial" w:cs="Arial"/>
              </w:rPr>
              <w:t>201</w:t>
            </w:r>
            <w:r w:rsidR="00E53E62">
              <w:rPr>
                <w:rFonts w:ascii="Arial" w:hAnsi="Arial" w:cs="Arial"/>
              </w:rPr>
              <w:t>5</w:t>
            </w:r>
          </w:p>
        </w:tc>
        <w:tc>
          <w:tcPr>
            <w:tcW w:w="2410" w:type="dxa"/>
          </w:tcPr>
          <w:p w:rsidR="00FC2FD4" w:rsidRPr="00FC2FD4" w:rsidRDefault="00E53E62" w:rsidP="00E53E62">
            <w:pPr>
              <w:jc w:val="center"/>
              <w:rPr>
                <w:rFonts w:ascii="Arial" w:hAnsi="Arial" w:cs="Arial"/>
              </w:rPr>
            </w:pPr>
            <w:r>
              <w:rPr>
                <w:rFonts w:ascii="Arial" w:hAnsi="Arial" w:cs="Arial"/>
              </w:rPr>
              <w:t>10</w:t>
            </w:r>
            <w:r w:rsidR="00FC2FD4" w:rsidRPr="00FC2FD4">
              <w:rPr>
                <w:rFonts w:ascii="Arial" w:hAnsi="Arial" w:cs="Arial"/>
              </w:rPr>
              <w:t>.00</w:t>
            </w:r>
            <w:r>
              <w:rPr>
                <w:rFonts w:ascii="Arial" w:hAnsi="Arial" w:cs="Arial"/>
              </w:rPr>
              <w:t>a</w:t>
            </w:r>
            <w:r w:rsidR="00FC2FD4" w:rsidRPr="00FC2FD4">
              <w:rPr>
                <w:rFonts w:ascii="Arial" w:hAnsi="Arial" w:cs="Arial"/>
              </w:rPr>
              <w:t xml:space="preserve">m to </w:t>
            </w:r>
            <w:r>
              <w:rPr>
                <w:rFonts w:ascii="Arial" w:hAnsi="Arial" w:cs="Arial"/>
              </w:rPr>
              <w:t>2</w:t>
            </w:r>
            <w:r w:rsidR="00FC2FD4" w:rsidRPr="00FC2FD4">
              <w:rPr>
                <w:rFonts w:ascii="Arial" w:hAnsi="Arial" w:cs="Arial"/>
              </w:rPr>
              <w:t>.00pm</w:t>
            </w:r>
          </w:p>
        </w:tc>
      </w:tr>
      <w:tr w:rsidR="00FC2FD4" w:rsidRPr="00FC2FD4" w:rsidTr="0051675B">
        <w:trPr>
          <w:jc w:val="center"/>
        </w:trPr>
        <w:tc>
          <w:tcPr>
            <w:tcW w:w="5103" w:type="dxa"/>
          </w:tcPr>
          <w:p w:rsidR="00E53E62" w:rsidRPr="00FC2FD4" w:rsidRDefault="00E53E62" w:rsidP="00E53E62">
            <w:pPr>
              <w:jc w:val="center"/>
              <w:rPr>
                <w:rFonts w:ascii="Arial" w:hAnsi="Arial" w:cs="Arial"/>
              </w:rPr>
            </w:pPr>
            <w:r w:rsidRPr="00FC2FD4">
              <w:rPr>
                <w:rFonts w:ascii="Arial" w:hAnsi="Arial" w:cs="Arial"/>
              </w:rPr>
              <w:t>Dolphin Leisure Centre</w:t>
            </w:r>
          </w:p>
          <w:p w:rsidR="00FC2FD4" w:rsidRPr="00FC2FD4" w:rsidRDefault="00E53E62" w:rsidP="00E53E62">
            <w:pPr>
              <w:jc w:val="center"/>
              <w:rPr>
                <w:rFonts w:ascii="Arial" w:hAnsi="Arial" w:cs="Arial"/>
                <w:i/>
              </w:rPr>
            </w:pPr>
            <w:r w:rsidRPr="00FC2FD4">
              <w:rPr>
                <w:rFonts w:ascii="Arial" w:hAnsi="Arial" w:cs="Arial"/>
                <w:i/>
                <w:shd w:val="clear" w:color="auto" w:fill="FFFFFF"/>
              </w:rPr>
              <w:t>Pasture Hill Rd, Haywards Heath, RH16 1LY</w:t>
            </w:r>
          </w:p>
        </w:tc>
        <w:tc>
          <w:tcPr>
            <w:tcW w:w="2268" w:type="dxa"/>
          </w:tcPr>
          <w:p w:rsidR="00FC2FD4" w:rsidRPr="00FC2FD4" w:rsidRDefault="00FC2FD4" w:rsidP="00E53E62">
            <w:pPr>
              <w:jc w:val="center"/>
              <w:rPr>
                <w:rFonts w:ascii="Arial" w:hAnsi="Arial" w:cs="Arial"/>
              </w:rPr>
            </w:pPr>
            <w:r w:rsidRPr="00FC2FD4">
              <w:rPr>
                <w:rFonts w:ascii="Arial" w:hAnsi="Arial" w:cs="Arial"/>
              </w:rPr>
              <w:t>201</w:t>
            </w:r>
            <w:r w:rsidR="00E53E62">
              <w:rPr>
                <w:rFonts w:ascii="Arial" w:hAnsi="Arial" w:cs="Arial"/>
              </w:rPr>
              <w:t>5</w:t>
            </w:r>
          </w:p>
        </w:tc>
        <w:tc>
          <w:tcPr>
            <w:tcW w:w="2410" w:type="dxa"/>
          </w:tcPr>
          <w:p w:rsidR="00FC2FD4" w:rsidRPr="00FC2FD4" w:rsidRDefault="00FC2FD4" w:rsidP="00E53E62">
            <w:pPr>
              <w:jc w:val="center"/>
              <w:rPr>
                <w:rFonts w:ascii="Arial" w:hAnsi="Arial" w:cs="Arial"/>
              </w:rPr>
            </w:pPr>
            <w:r w:rsidRPr="00FC2FD4">
              <w:rPr>
                <w:rFonts w:ascii="Arial" w:hAnsi="Arial" w:cs="Arial"/>
              </w:rPr>
              <w:t xml:space="preserve">6.00pm to </w:t>
            </w:r>
            <w:r w:rsidR="00E53E62">
              <w:rPr>
                <w:rFonts w:ascii="Arial" w:hAnsi="Arial" w:cs="Arial"/>
              </w:rPr>
              <w:t>9</w:t>
            </w:r>
            <w:r w:rsidRPr="00FC2FD4">
              <w:rPr>
                <w:rFonts w:ascii="Arial" w:hAnsi="Arial" w:cs="Arial"/>
              </w:rPr>
              <w:t>.</w:t>
            </w:r>
            <w:r w:rsidR="00E53E62">
              <w:rPr>
                <w:rFonts w:ascii="Arial" w:hAnsi="Arial" w:cs="Arial"/>
              </w:rPr>
              <w:t>0</w:t>
            </w:r>
            <w:r w:rsidRPr="00FC2FD4">
              <w:rPr>
                <w:rFonts w:ascii="Arial" w:hAnsi="Arial" w:cs="Arial"/>
              </w:rPr>
              <w:t xml:space="preserve">0pm </w:t>
            </w:r>
          </w:p>
        </w:tc>
      </w:tr>
    </w:tbl>
    <w:p w:rsidR="00FC2FD4" w:rsidRPr="00FC2FD4" w:rsidRDefault="00FC2FD4" w:rsidP="00FC2FD4">
      <w:pPr>
        <w:jc w:val="center"/>
        <w:rPr>
          <w:rFonts w:ascii="Arial" w:hAnsi="Arial" w:cs="Arial"/>
          <w:b/>
        </w:rPr>
      </w:pPr>
      <w:r w:rsidRPr="00FC2FD4">
        <w:rPr>
          <w:rFonts w:ascii="Arial" w:hAnsi="Arial" w:cs="Arial"/>
          <w:b/>
        </w:rPr>
        <w:br/>
        <w:t xml:space="preserve">ALSO the following drop-in sessions will be open between the </w:t>
      </w:r>
      <w:r w:rsidR="00E53E62">
        <w:rPr>
          <w:rFonts w:ascii="Arial" w:hAnsi="Arial" w:cs="Arial"/>
          <w:b/>
        </w:rPr>
        <w:t>2</w:t>
      </w:r>
      <w:r w:rsidR="00E53E62" w:rsidRPr="00E53E62">
        <w:rPr>
          <w:rFonts w:ascii="Arial" w:hAnsi="Arial" w:cs="Arial"/>
          <w:b/>
          <w:vertAlign w:val="superscript"/>
        </w:rPr>
        <w:t>nd</w:t>
      </w:r>
      <w:r w:rsidR="00E53E62">
        <w:rPr>
          <w:rFonts w:ascii="Arial" w:hAnsi="Arial" w:cs="Arial"/>
          <w:b/>
        </w:rPr>
        <w:t xml:space="preserve"> November</w:t>
      </w:r>
      <w:r w:rsidRPr="00FC2FD4">
        <w:rPr>
          <w:rFonts w:ascii="Arial" w:hAnsi="Arial" w:cs="Arial"/>
          <w:b/>
        </w:rPr>
        <w:t xml:space="preserve"> and </w:t>
      </w:r>
      <w:r w:rsidR="00E53E62">
        <w:rPr>
          <w:rFonts w:ascii="Arial" w:hAnsi="Arial" w:cs="Arial"/>
          <w:b/>
        </w:rPr>
        <w:t>14</w:t>
      </w:r>
      <w:r w:rsidR="00E53E62" w:rsidRPr="00E53E62">
        <w:rPr>
          <w:rFonts w:ascii="Arial" w:hAnsi="Arial" w:cs="Arial"/>
          <w:b/>
          <w:vertAlign w:val="superscript"/>
        </w:rPr>
        <w:t>th</w:t>
      </w:r>
      <w:r w:rsidR="00E53E62">
        <w:rPr>
          <w:rFonts w:ascii="Arial" w:hAnsi="Arial" w:cs="Arial"/>
          <w:b/>
        </w:rPr>
        <w:t xml:space="preserve"> December</w:t>
      </w:r>
      <w:r w:rsidRPr="00FC2FD4">
        <w:rPr>
          <w:rFonts w:ascii="Arial" w:hAnsi="Arial" w:cs="Arial"/>
          <w:b/>
        </w:rPr>
        <w:t>:</w:t>
      </w:r>
    </w:p>
    <w:tbl>
      <w:tblPr>
        <w:tblStyle w:val="TableGrid"/>
        <w:tblW w:w="9781" w:type="dxa"/>
        <w:jc w:val="center"/>
        <w:tblInd w:w="-459" w:type="dxa"/>
        <w:tblLook w:val="04A0"/>
      </w:tblPr>
      <w:tblGrid>
        <w:gridCol w:w="5103"/>
        <w:gridCol w:w="2268"/>
        <w:gridCol w:w="2410"/>
      </w:tblGrid>
      <w:tr w:rsidR="00FC2FD4" w:rsidRPr="00FC2FD4" w:rsidTr="00FC2FD4">
        <w:trPr>
          <w:jc w:val="center"/>
        </w:trPr>
        <w:tc>
          <w:tcPr>
            <w:tcW w:w="5103" w:type="dxa"/>
          </w:tcPr>
          <w:p w:rsidR="00FC2FD4" w:rsidRPr="00FC2FD4" w:rsidRDefault="00FC2FD4" w:rsidP="0051675B">
            <w:pPr>
              <w:jc w:val="center"/>
              <w:rPr>
                <w:rFonts w:ascii="Arial" w:hAnsi="Arial" w:cs="Arial"/>
                <w:b/>
              </w:rPr>
            </w:pPr>
            <w:r w:rsidRPr="00FC2FD4">
              <w:rPr>
                <w:rFonts w:ascii="Arial" w:hAnsi="Arial" w:cs="Arial"/>
                <w:b/>
              </w:rPr>
              <w:t>Location</w:t>
            </w:r>
          </w:p>
        </w:tc>
        <w:tc>
          <w:tcPr>
            <w:tcW w:w="2268" w:type="dxa"/>
          </w:tcPr>
          <w:p w:rsidR="00FC2FD4" w:rsidRPr="00FC2FD4" w:rsidRDefault="00FC2FD4" w:rsidP="0051675B">
            <w:pPr>
              <w:jc w:val="center"/>
              <w:rPr>
                <w:rFonts w:ascii="Arial" w:hAnsi="Arial" w:cs="Arial"/>
                <w:b/>
              </w:rPr>
            </w:pPr>
            <w:r w:rsidRPr="00FC2FD4">
              <w:rPr>
                <w:rFonts w:ascii="Arial" w:hAnsi="Arial" w:cs="Arial"/>
                <w:b/>
              </w:rPr>
              <w:t>Date</w:t>
            </w:r>
          </w:p>
        </w:tc>
        <w:tc>
          <w:tcPr>
            <w:tcW w:w="2410" w:type="dxa"/>
          </w:tcPr>
          <w:p w:rsidR="00FC2FD4" w:rsidRPr="00FC2FD4" w:rsidRDefault="00FC2FD4" w:rsidP="0051675B">
            <w:pPr>
              <w:jc w:val="center"/>
              <w:rPr>
                <w:rFonts w:ascii="Arial" w:hAnsi="Arial" w:cs="Arial"/>
                <w:b/>
              </w:rPr>
            </w:pPr>
            <w:r w:rsidRPr="00FC2FD4">
              <w:rPr>
                <w:rFonts w:ascii="Arial" w:hAnsi="Arial" w:cs="Arial"/>
                <w:b/>
              </w:rPr>
              <w:t>Time</w:t>
            </w:r>
          </w:p>
        </w:tc>
      </w:tr>
      <w:tr w:rsidR="00FC2FD4" w:rsidRPr="00FC2FD4" w:rsidTr="00FC2FD4">
        <w:trPr>
          <w:jc w:val="center"/>
        </w:trPr>
        <w:tc>
          <w:tcPr>
            <w:tcW w:w="5103" w:type="dxa"/>
          </w:tcPr>
          <w:p w:rsidR="00FC2FD4" w:rsidRPr="00FC2FD4" w:rsidRDefault="00FC2FD4" w:rsidP="0051675B">
            <w:pPr>
              <w:jc w:val="center"/>
              <w:rPr>
                <w:rFonts w:ascii="Arial" w:hAnsi="Arial" w:cs="Arial"/>
              </w:rPr>
            </w:pPr>
            <w:r w:rsidRPr="00FC2FD4">
              <w:rPr>
                <w:rFonts w:ascii="Arial" w:hAnsi="Arial" w:cs="Arial"/>
              </w:rPr>
              <w:t>Haywards Heath Town Council</w:t>
            </w:r>
          </w:p>
          <w:p w:rsidR="00FC2FD4" w:rsidRPr="00FC2FD4" w:rsidRDefault="00FC2FD4" w:rsidP="0051675B">
            <w:pPr>
              <w:jc w:val="center"/>
              <w:rPr>
                <w:rFonts w:ascii="Arial" w:hAnsi="Arial" w:cs="Arial"/>
                <w:i/>
              </w:rPr>
            </w:pPr>
            <w:r w:rsidRPr="00FC2FD4">
              <w:rPr>
                <w:rFonts w:ascii="Arial" w:hAnsi="Arial" w:cs="Arial"/>
                <w:i/>
              </w:rPr>
              <w:t>The Town Hall, 40 Boltro Road, RH16 1BA</w:t>
            </w:r>
          </w:p>
        </w:tc>
        <w:tc>
          <w:tcPr>
            <w:tcW w:w="2268" w:type="dxa"/>
          </w:tcPr>
          <w:p w:rsidR="00FC2FD4" w:rsidRPr="00FC2FD4" w:rsidRDefault="00FC2FD4" w:rsidP="0051675B">
            <w:pPr>
              <w:jc w:val="center"/>
              <w:rPr>
                <w:rFonts w:ascii="Arial" w:hAnsi="Arial" w:cs="Arial"/>
              </w:rPr>
            </w:pPr>
            <w:r w:rsidRPr="00FC2FD4">
              <w:rPr>
                <w:rFonts w:ascii="Arial" w:hAnsi="Arial" w:cs="Arial"/>
              </w:rPr>
              <w:t>EVERY MONDAY</w:t>
            </w:r>
          </w:p>
          <w:p w:rsidR="00FC2FD4" w:rsidRPr="00FC2FD4" w:rsidRDefault="00FC2FD4" w:rsidP="0051675B">
            <w:pPr>
              <w:jc w:val="center"/>
              <w:rPr>
                <w:rFonts w:ascii="Arial" w:hAnsi="Arial" w:cs="Arial"/>
              </w:rPr>
            </w:pPr>
          </w:p>
        </w:tc>
        <w:tc>
          <w:tcPr>
            <w:tcW w:w="2410" w:type="dxa"/>
          </w:tcPr>
          <w:p w:rsidR="00FC2FD4" w:rsidRPr="00FC2FD4" w:rsidRDefault="00FC2FD4" w:rsidP="0051675B">
            <w:pPr>
              <w:jc w:val="center"/>
              <w:rPr>
                <w:rFonts w:ascii="Arial" w:hAnsi="Arial" w:cs="Arial"/>
              </w:rPr>
            </w:pPr>
            <w:r w:rsidRPr="00FC2FD4">
              <w:rPr>
                <w:rFonts w:ascii="Arial" w:hAnsi="Arial" w:cs="Arial"/>
              </w:rPr>
              <w:t>10.00am to 2.00pm</w:t>
            </w:r>
          </w:p>
        </w:tc>
      </w:tr>
      <w:tr w:rsidR="00FC2FD4" w:rsidRPr="00FC2FD4" w:rsidTr="00FC2FD4">
        <w:trPr>
          <w:jc w:val="center"/>
        </w:trPr>
        <w:tc>
          <w:tcPr>
            <w:tcW w:w="5103" w:type="dxa"/>
          </w:tcPr>
          <w:p w:rsidR="00FC2FD4" w:rsidRPr="00FC2FD4" w:rsidRDefault="00FC2FD4" w:rsidP="0051675B">
            <w:pPr>
              <w:jc w:val="center"/>
              <w:rPr>
                <w:rFonts w:ascii="Arial" w:hAnsi="Arial" w:cs="Arial"/>
              </w:rPr>
            </w:pPr>
            <w:r w:rsidRPr="00FC2FD4">
              <w:rPr>
                <w:rFonts w:ascii="Arial" w:hAnsi="Arial" w:cs="Arial"/>
              </w:rPr>
              <w:t xml:space="preserve">Haywards Heath Town Council </w:t>
            </w:r>
          </w:p>
          <w:p w:rsidR="00FC2FD4" w:rsidRPr="00FC2FD4" w:rsidRDefault="00FC2FD4" w:rsidP="0051675B">
            <w:pPr>
              <w:jc w:val="center"/>
              <w:rPr>
                <w:rFonts w:ascii="Arial" w:hAnsi="Arial" w:cs="Arial"/>
              </w:rPr>
            </w:pPr>
            <w:r w:rsidRPr="00FC2FD4">
              <w:rPr>
                <w:rFonts w:ascii="Arial" w:hAnsi="Arial" w:cs="Arial"/>
                <w:i/>
              </w:rPr>
              <w:t>The Town Hall, 40 Boltro Road, RH16 1BA</w:t>
            </w:r>
          </w:p>
        </w:tc>
        <w:tc>
          <w:tcPr>
            <w:tcW w:w="2268" w:type="dxa"/>
          </w:tcPr>
          <w:p w:rsidR="00FC2FD4" w:rsidRPr="00FC2FD4" w:rsidRDefault="00FC2FD4" w:rsidP="0051675B">
            <w:pPr>
              <w:jc w:val="center"/>
              <w:rPr>
                <w:rFonts w:ascii="Arial" w:hAnsi="Arial" w:cs="Arial"/>
              </w:rPr>
            </w:pPr>
            <w:r w:rsidRPr="00FC2FD4">
              <w:rPr>
                <w:rFonts w:ascii="Arial" w:hAnsi="Arial" w:cs="Arial"/>
              </w:rPr>
              <w:t xml:space="preserve">EVERY FRIDAY </w:t>
            </w:r>
          </w:p>
          <w:p w:rsidR="00FC2FD4" w:rsidRPr="00FC2FD4" w:rsidRDefault="00FC2FD4" w:rsidP="0051675B">
            <w:pPr>
              <w:jc w:val="center"/>
              <w:rPr>
                <w:rFonts w:ascii="Arial" w:hAnsi="Arial" w:cs="Arial"/>
              </w:rPr>
            </w:pPr>
            <w:r w:rsidRPr="00FC2FD4">
              <w:rPr>
                <w:rFonts w:ascii="Arial" w:hAnsi="Arial" w:cs="Arial"/>
              </w:rPr>
              <w:t xml:space="preserve"> </w:t>
            </w:r>
          </w:p>
        </w:tc>
        <w:tc>
          <w:tcPr>
            <w:tcW w:w="2410" w:type="dxa"/>
          </w:tcPr>
          <w:p w:rsidR="00FC2FD4" w:rsidRPr="00FC2FD4" w:rsidRDefault="00FC2FD4" w:rsidP="0051675B">
            <w:pPr>
              <w:jc w:val="center"/>
              <w:rPr>
                <w:rFonts w:ascii="Arial" w:hAnsi="Arial" w:cs="Arial"/>
              </w:rPr>
            </w:pPr>
            <w:r w:rsidRPr="00FC2FD4">
              <w:rPr>
                <w:rFonts w:ascii="Arial" w:hAnsi="Arial" w:cs="Arial"/>
              </w:rPr>
              <w:t>12.00pm to 4.00pm</w:t>
            </w:r>
          </w:p>
        </w:tc>
      </w:tr>
    </w:tbl>
    <w:p w:rsidR="00FC2FD4" w:rsidRPr="00FC2FD4" w:rsidRDefault="00C46A32" w:rsidP="00FC2FD4">
      <w:pPr>
        <w:rPr>
          <w:rFonts w:ascii="Arial" w:hAnsi="Arial" w:cs="Arial"/>
          <w:b/>
        </w:rPr>
      </w:pPr>
      <w:r>
        <w:rPr>
          <w:rFonts w:ascii="Arial" w:hAnsi="Arial" w:cs="Arial"/>
          <w:b/>
        </w:rPr>
        <w:br/>
      </w:r>
      <w:r w:rsidR="00FC2FD4" w:rsidRPr="00FC2FD4">
        <w:rPr>
          <w:rFonts w:ascii="Arial" w:hAnsi="Arial" w:cs="Arial"/>
          <w:b/>
        </w:rPr>
        <w:t>A reminder…</w:t>
      </w:r>
      <w:r w:rsidR="00FC2FD4">
        <w:rPr>
          <w:rFonts w:ascii="Arial" w:hAnsi="Arial" w:cs="Arial"/>
          <w:b/>
        </w:rPr>
        <w:br/>
      </w:r>
      <w:r w:rsidR="00FC2FD4" w:rsidRPr="00FC2FD4">
        <w:rPr>
          <w:rFonts w:ascii="Arial" w:hAnsi="Arial" w:cs="Arial"/>
        </w:rPr>
        <w:t xml:space="preserve">For any specific questions or queries which may require technical answers or additional research, you are advised to contact the </w:t>
      </w:r>
      <w:r w:rsidR="00632004">
        <w:rPr>
          <w:rFonts w:ascii="Arial" w:hAnsi="Arial" w:cs="Arial"/>
        </w:rPr>
        <w:t xml:space="preserve">Town Clerk at the </w:t>
      </w:r>
      <w:r w:rsidR="00FC2FD4" w:rsidRPr="00FC2FD4">
        <w:rPr>
          <w:rFonts w:ascii="Arial" w:hAnsi="Arial" w:cs="Arial"/>
        </w:rPr>
        <w:t xml:space="preserve">Town Council: </w:t>
      </w:r>
    </w:p>
    <w:p w:rsidR="00FC2FD4" w:rsidRPr="00FC2FD4" w:rsidRDefault="00FC2FD4" w:rsidP="00FC2FD4">
      <w:pPr>
        <w:pStyle w:val="ListParagraph"/>
        <w:numPr>
          <w:ilvl w:val="0"/>
          <w:numId w:val="8"/>
        </w:numPr>
        <w:rPr>
          <w:rFonts w:ascii="Arial" w:hAnsi="Arial" w:cs="Arial"/>
        </w:rPr>
      </w:pPr>
      <w:r w:rsidRPr="00FC2FD4">
        <w:rPr>
          <w:rFonts w:ascii="Arial" w:hAnsi="Arial" w:cs="Arial"/>
        </w:rPr>
        <w:t xml:space="preserve">ourbrightfuture@haywardsheath.gov.uk </w:t>
      </w:r>
    </w:p>
    <w:p w:rsidR="00FC2FD4" w:rsidRPr="00FC2FD4" w:rsidRDefault="00FC2FD4" w:rsidP="00FC2FD4">
      <w:pPr>
        <w:pStyle w:val="ListParagraph"/>
        <w:numPr>
          <w:ilvl w:val="0"/>
          <w:numId w:val="8"/>
        </w:numPr>
        <w:rPr>
          <w:rFonts w:ascii="Arial" w:hAnsi="Arial" w:cs="Arial"/>
        </w:rPr>
      </w:pPr>
      <w:r w:rsidRPr="00FC2FD4">
        <w:rPr>
          <w:rFonts w:ascii="Arial" w:hAnsi="Arial" w:cs="Arial"/>
        </w:rPr>
        <w:t xml:space="preserve">01444 455694 </w:t>
      </w:r>
    </w:p>
    <w:p w:rsidR="00FC2FD4" w:rsidRPr="00FC2FD4" w:rsidRDefault="00FC2FD4" w:rsidP="00FC2FD4">
      <w:pPr>
        <w:pStyle w:val="PlainText"/>
        <w:jc w:val="both"/>
        <w:rPr>
          <w:rFonts w:ascii="Arial" w:hAnsi="Arial" w:cs="Arial"/>
          <w:sz w:val="22"/>
          <w:szCs w:val="22"/>
        </w:rPr>
      </w:pPr>
      <w:r>
        <w:rPr>
          <w:rFonts w:ascii="Arial" w:hAnsi="Arial" w:cs="Arial"/>
          <w:sz w:val="22"/>
          <w:szCs w:val="22"/>
        </w:rPr>
        <w:t>You</w:t>
      </w:r>
      <w:r w:rsidRPr="00FC2FD4">
        <w:rPr>
          <w:rFonts w:ascii="Arial" w:hAnsi="Arial" w:cs="Arial"/>
          <w:sz w:val="22"/>
          <w:szCs w:val="22"/>
        </w:rPr>
        <w:t xml:space="preserve"> are encouraged to </w:t>
      </w:r>
      <w:r>
        <w:rPr>
          <w:rFonts w:ascii="Arial" w:hAnsi="Arial" w:cs="Arial"/>
          <w:sz w:val="22"/>
          <w:szCs w:val="22"/>
        </w:rPr>
        <w:t>visit</w:t>
      </w:r>
      <w:r w:rsidRPr="00FC2FD4">
        <w:rPr>
          <w:rFonts w:ascii="Arial" w:hAnsi="Arial" w:cs="Arial"/>
          <w:sz w:val="22"/>
          <w:szCs w:val="22"/>
        </w:rPr>
        <w:t xml:space="preserve"> the Town Council’s website </w:t>
      </w:r>
      <w:hyperlink r:id="rId9" w:history="1">
        <w:r w:rsidRPr="00FC2FD4">
          <w:rPr>
            <w:rStyle w:val="Hyperlink"/>
            <w:rFonts w:ascii="Arial" w:hAnsi="Arial" w:cs="Arial"/>
            <w:sz w:val="22"/>
            <w:szCs w:val="22"/>
          </w:rPr>
          <w:t>www.haywardsheath.gov.uk</w:t>
        </w:r>
      </w:hyperlink>
      <w:r>
        <w:rPr>
          <w:rFonts w:ascii="Arial" w:hAnsi="Arial" w:cs="Arial"/>
          <w:sz w:val="22"/>
          <w:szCs w:val="22"/>
        </w:rPr>
        <w:t xml:space="preserve"> and view</w:t>
      </w:r>
      <w:r w:rsidRPr="00FC2FD4">
        <w:rPr>
          <w:rFonts w:ascii="Arial" w:hAnsi="Arial" w:cs="Arial"/>
          <w:sz w:val="22"/>
          <w:szCs w:val="22"/>
        </w:rPr>
        <w:t xml:space="preserve"> </w:t>
      </w:r>
      <w:r w:rsidR="00632004">
        <w:rPr>
          <w:rFonts w:ascii="Arial" w:hAnsi="Arial" w:cs="Arial"/>
          <w:sz w:val="22"/>
          <w:szCs w:val="22"/>
        </w:rPr>
        <w:t xml:space="preserve">our </w:t>
      </w:r>
      <w:r w:rsidRPr="00FC2FD4">
        <w:rPr>
          <w:rFonts w:ascii="Arial" w:hAnsi="Arial" w:cs="Arial"/>
          <w:sz w:val="22"/>
          <w:szCs w:val="22"/>
        </w:rPr>
        <w:t>dedicated pages on Facebook - HH Bright Futur</w:t>
      </w:r>
      <w:r w:rsidR="009A7D10">
        <w:rPr>
          <w:rFonts w:ascii="Arial" w:hAnsi="Arial" w:cs="Arial"/>
          <w:sz w:val="22"/>
          <w:szCs w:val="22"/>
        </w:rPr>
        <w:t>e and Twitter - @</w:t>
      </w:r>
      <w:proofErr w:type="spellStart"/>
      <w:r w:rsidR="009A7D10">
        <w:rPr>
          <w:rFonts w:ascii="Arial" w:hAnsi="Arial" w:cs="Arial"/>
          <w:sz w:val="22"/>
          <w:szCs w:val="22"/>
        </w:rPr>
        <w:t>hhbrightfuture</w:t>
      </w:r>
      <w:proofErr w:type="spellEnd"/>
      <w:r w:rsidRPr="00FC2FD4">
        <w:rPr>
          <w:rFonts w:ascii="Arial" w:hAnsi="Arial" w:cs="Arial"/>
          <w:sz w:val="22"/>
          <w:szCs w:val="22"/>
        </w:rPr>
        <w:t xml:space="preserve"> </w:t>
      </w:r>
    </w:p>
    <w:p w:rsidR="00FC2FD4" w:rsidRPr="00FC2FD4" w:rsidRDefault="00FC2FD4" w:rsidP="00FC2FD4">
      <w:pPr>
        <w:rPr>
          <w:rFonts w:ascii="Arial" w:hAnsi="Arial" w:cs="Arial"/>
          <w:i/>
        </w:rPr>
      </w:pPr>
    </w:p>
    <w:p w:rsidR="00FC2FD4" w:rsidRPr="00FC2FD4" w:rsidRDefault="00FC2FD4" w:rsidP="00FC2FD4">
      <w:pPr>
        <w:rPr>
          <w:rFonts w:ascii="Arial" w:hAnsi="Arial" w:cs="Arial"/>
          <w:sz w:val="20"/>
        </w:rPr>
      </w:pPr>
      <w:r w:rsidRPr="00FC2FD4">
        <w:rPr>
          <w:rFonts w:ascii="Arial" w:hAnsi="Arial" w:cs="Arial"/>
          <w:sz w:val="20"/>
        </w:rPr>
        <w:t xml:space="preserve">For further information or to view the documents in an alternative format please contact the Town Clerk, Steven Trice 01444 455694 / </w:t>
      </w:r>
      <w:hyperlink r:id="rId10" w:history="1">
        <w:r w:rsidRPr="00FC2FD4">
          <w:rPr>
            <w:rStyle w:val="Hyperlink"/>
            <w:rFonts w:ascii="Arial" w:hAnsi="Arial" w:cs="Arial"/>
            <w:sz w:val="20"/>
          </w:rPr>
          <w:t>town.clerk@haywardsheath.gov.uk</w:t>
        </w:r>
      </w:hyperlink>
      <w:r w:rsidRPr="00FC2FD4">
        <w:rPr>
          <w:rFonts w:ascii="Arial" w:hAnsi="Arial" w:cs="Arial"/>
          <w:sz w:val="20"/>
        </w:rPr>
        <w:t xml:space="preserve">.  </w:t>
      </w:r>
    </w:p>
    <w:p w:rsidR="000E76E4" w:rsidRPr="000E76E4" w:rsidRDefault="000E76E4" w:rsidP="000E76E4">
      <w:pPr>
        <w:jc w:val="center"/>
        <w:rPr>
          <w:rFonts w:ascii="Optima-Thin" w:hAnsi="Optima-Thin" w:cs="Arial"/>
          <w:color w:val="1F497D" w:themeColor="text2"/>
          <w:sz w:val="32"/>
        </w:rPr>
      </w:pPr>
      <w:r w:rsidRPr="000E76E4">
        <w:rPr>
          <w:rFonts w:ascii="Arial" w:hAnsi="Arial" w:cs="Arial"/>
          <w:noProof/>
          <w:lang w:eastAsia="en-GB"/>
        </w:rPr>
        <w:drawing>
          <wp:anchor distT="0" distB="0" distL="114300" distR="114300" simplePos="0" relativeHeight="251664384" behindDoc="0" locked="0" layoutInCell="1" allowOverlap="1">
            <wp:simplePos x="0" y="0"/>
            <wp:positionH relativeFrom="column">
              <wp:posOffset>3958590</wp:posOffset>
            </wp:positionH>
            <wp:positionV relativeFrom="paragraph">
              <wp:posOffset>288925</wp:posOffset>
            </wp:positionV>
            <wp:extent cx="575945" cy="21082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 cy="210820"/>
                    </a:xfrm>
                    <a:prstGeom prst="rect">
                      <a:avLst/>
                    </a:prstGeom>
                  </pic:spPr>
                </pic:pic>
              </a:graphicData>
            </a:graphic>
          </wp:anchor>
        </w:drawing>
      </w:r>
      <w:r w:rsidRPr="000E76E4">
        <w:rPr>
          <w:rFonts w:ascii="Arial" w:hAnsi="Arial" w:cs="Arial"/>
          <w:noProof/>
          <w:lang w:eastAsia="en-GB"/>
        </w:rPr>
        <w:drawing>
          <wp:anchor distT="0" distB="0" distL="114300" distR="114300" simplePos="0" relativeHeight="251665408" behindDoc="0" locked="0" layoutInCell="1" allowOverlap="1">
            <wp:simplePos x="0" y="0"/>
            <wp:positionH relativeFrom="column">
              <wp:posOffset>2159000</wp:posOffset>
            </wp:positionH>
            <wp:positionV relativeFrom="paragraph">
              <wp:posOffset>291465</wp:posOffset>
            </wp:positionV>
            <wp:extent cx="575945" cy="207645"/>
            <wp:effectExtent l="0" t="0" r="0" b="190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960" b="21853"/>
                    <a:stretch/>
                  </pic:blipFill>
                  <pic:spPr>
                    <a:xfrm>
                      <a:off x="0" y="0"/>
                      <a:ext cx="575945" cy="207645"/>
                    </a:xfrm>
                    <a:prstGeom prst="rect">
                      <a:avLst/>
                    </a:prstGeom>
                  </pic:spPr>
                </pic:pic>
              </a:graphicData>
            </a:graphic>
          </wp:anchor>
        </w:drawing>
      </w:r>
      <w:r w:rsidRPr="000E76E4">
        <w:rPr>
          <w:rFonts w:ascii="Optima-Thin" w:hAnsi="Optima-Thin" w:cs="Arial"/>
          <w:b/>
          <w:bCs/>
          <w:color w:val="1F497D" w:themeColor="text2"/>
          <w:sz w:val="32"/>
        </w:rPr>
        <w:t xml:space="preserve">HH Bright Future </w:t>
      </w:r>
      <w:r w:rsidRPr="000E76E4">
        <w:rPr>
          <w:rFonts w:ascii="Optima-Thin" w:hAnsi="Optima-Thin" w:cs="Arial"/>
          <w:b/>
          <w:bCs/>
          <w:color w:val="1F497D" w:themeColor="text2"/>
          <w:sz w:val="32"/>
        </w:rPr>
        <w:tab/>
        <w:t>@</w:t>
      </w:r>
      <w:proofErr w:type="spellStart"/>
      <w:r w:rsidRPr="000E76E4">
        <w:rPr>
          <w:rFonts w:ascii="Optima-Thin" w:hAnsi="Optima-Thin" w:cs="Arial"/>
          <w:b/>
          <w:bCs/>
          <w:color w:val="1F497D" w:themeColor="text2"/>
          <w:sz w:val="32"/>
        </w:rPr>
        <w:t>hhbrightfuture</w:t>
      </w:r>
      <w:proofErr w:type="spellEnd"/>
    </w:p>
    <w:p w:rsidR="00FC2FD4" w:rsidRDefault="00FC2FD4" w:rsidP="00FC2FD4">
      <w:pPr>
        <w:rPr>
          <w:rFonts w:ascii="Arial" w:hAnsi="Arial" w:cs="Arial"/>
        </w:rPr>
      </w:pPr>
    </w:p>
    <w:p w:rsidR="00AE3C39" w:rsidRPr="00FC2FD4" w:rsidRDefault="00FC2FD4" w:rsidP="00FC2FD4">
      <w:pPr>
        <w:jc w:val="center"/>
        <w:rPr>
          <w:rFonts w:ascii="Arial" w:hAnsi="Arial" w:cs="Arial"/>
          <w:i/>
          <w:sz w:val="16"/>
        </w:rPr>
      </w:pPr>
      <w:r w:rsidRPr="00FC2FD4">
        <w:rPr>
          <w:rFonts w:ascii="Arial" w:hAnsi="Arial" w:cs="Arial"/>
          <w:i/>
          <w:sz w:val="16"/>
        </w:rPr>
        <w:t>Dates may be subject to change due to any unforeseen circumstance and additional consultations may be arranged.</w:t>
      </w:r>
    </w:p>
    <w:sectPr w:rsidR="00AE3C39" w:rsidRPr="00FC2FD4" w:rsidSect="00AE3C39">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Thin">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D14"/>
    <w:multiLevelType w:val="hybridMultilevel"/>
    <w:tmpl w:val="DBB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94923"/>
    <w:multiLevelType w:val="hybridMultilevel"/>
    <w:tmpl w:val="063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0658B"/>
    <w:multiLevelType w:val="hybridMultilevel"/>
    <w:tmpl w:val="EF1E0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A7AF0"/>
    <w:multiLevelType w:val="hybridMultilevel"/>
    <w:tmpl w:val="56D8F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B9191E"/>
    <w:multiLevelType w:val="hybridMultilevel"/>
    <w:tmpl w:val="65644B20"/>
    <w:lvl w:ilvl="0" w:tplc="BF2A450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C065B"/>
    <w:multiLevelType w:val="hybridMultilevel"/>
    <w:tmpl w:val="11C4D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4150BD"/>
    <w:multiLevelType w:val="hybridMultilevel"/>
    <w:tmpl w:val="8BFCB874"/>
    <w:lvl w:ilvl="0" w:tplc="B9F43EF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7D75F5"/>
    <w:multiLevelType w:val="hybridMultilevel"/>
    <w:tmpl w:val="44328B4E"/>
    <w:lvl w:ilvl="0" w:tplc="EB8E64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9A02D9"/>
    <w:multiLevelType w:val="hybridMultilevel"/>
    <w:tmpl w:val="CC4AE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A19"/>
    <w:rsid w:val="000E76E4"/>
    <w:rsid w:val="0016466D"/>
    <w:rsid w:val="001A102B"/>
    <w:rsid w:val="001A12DC"/>
    <w:rsid w:val="002D4A19"/>
    <w:rsid w:val="00333989"/>
    <w:rsid w:val="003653D7"/>
    <w:rsid w:val="00392F27"/>
    <w:rsid w:val="00463C7E"/>
    <w:rsid w:val="0051675B"/>
    <w:rsid w:val="005815CE"/>
    <w:rsid w:val="00632004"/>
    <w:rsid w:val="00644C2E"/>
    <w:rsid w:val="006509C5"/>
    <w:rsid w:val="007556B6"/>
    <w:rsid w:val="007B31EC"/>
    <w:rsid w:val="00821C95"/>
    <w:rsid w:val="00826E15"/>
    <w:rsid w:val="008F5C71"/>
    <w:rsid w:val="00985CA3"/>
    <w:rsid w:val="009A7D10"/>
    <w:rsid w:val="009C4773"/>
    <w:rsid w:val="009F4D7D"/>
    <w:rsid w:val="00A25FFC"/>
    <w:rsid w:val="00AA2298"/>
    <w:rsid w:val="00AE3C39"/>
    <w:rsid w:val="00B1763C"/>
    <w:rsid w:val="00B26937"/>
    <w:rsid w:val="00B56E38"/>
    <w:rsid w:val="00BC40D1"/>
    <w:rsid w:val="00C33D7F"/>
    <w:rsid w:val="00C46A32"/>
    <w:rsid w:val="00C46EBA"/>
    <w:rsid w:val="00CD22A0"/>
    <w:rsid w:val="00DB774F"/>
    <w:rsid w:val="00DC40CF"/>
    <w:rsid w:val="00E53E62"/>
    <w:rsid w:val="00E637EA"/>
    <w:rsid w:val="00E94438"/>
    <w:rsid w:val="00F930DF"/>
    <w:rsid w:val="00FC2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1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D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19"/>
    <w:rPr>
      <w:rFonts w:ascii="Tahoma" w:hAnsi="Tahoma" w:cs="Tahoma"/>
      <w:sz w:val="16"/>
      <w:szCs w:val="16"/>
    </w:rPr>
  </w:style>
  <w:style w:type="character" w:styleId="Hyperlink">
    <w:name w:val="Hyperlink"/>
    <w:basedOn w:val="DefaultParagraphFont"/>
    <w:uiPriority w:val="99"/>
    <w:unhideWhenUsed/>
    <w:rsid w:val="002D4A19"/>
    <w:rPr>
      <w:color w:val="0000FF" w:themeColor="hyperlink"/>
      <w:u w:val="single"/>
    </w:rPr>
  </w:style>
  <w:style w:type="table" w:styleId="TableGrid">
    <w:name w:val="Table Grid"/>
    <w:basedOn w:val="TableNormal"/>
    <w:uiPriority w:val="59"/>
    <w:rsid w:val="002D4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4A19"/>
    <w:pPr>
      <w:ind w:left="720"/>
      <w:contextualSpacing/>
    </w:pPr>
  </w:style>
  <w:style w:type="paragraph" w:customStyle="1" w:styleId="Pa4">
    <w:name w:val="Pa4"/>
    <w:basedOn w:val="Normal"/>
    <w:next w:val="Normal"/>
    <w:uiPriority w:val="99"/>
    <w:rsid w:val="002D4A19"/>
    <w:pPr>
      <w:autoSpaceDE w:val="0"/>
      <w:autoSpaceDN w:val="0"/>
      <w:adjustRightInd w:val="0"/>
      <w:spacing w:after="0" w:line="191" w:lineRule="atLeast"/>
    </w:pPr>
    <w:rPr>
      <w:rFonts w:ascii="HelveticaNeueLT Std Med" w:hAnsi="HelveticaNeueLT Std Med"/>
      <w:sz w:val="24"/>
      <w:szCs w:val="24"/>
    </w:rPr>
  </w:style>
  <w:style w:type="paragraph" w:customStyle="1" w:styleId="Pa10">
    <w:name w:val="Pa10"/>
    <w:basedOn w:val="Normal"/>
    <w:next w:val="Normal"/>
    <w:uiPriority w:val="99"/>
    <w:rsid w:val="002D4A19"/>
    <w:pPr>
      <w:autoSpaceDE w:val="0"/>
      <w:autoSpaceDN w:val="0"/>
      <w:adjustRightInd w:val="0"/>
      <w:spacing w:after="0" w:line="191" w:lineRule="atLeast"/>
    </w:pPr>
    <w:rPr>
      <w:rFonts w:ascii="HelveticaNeueLT Std Med" w:hAnsi="HelveticaNeueLT Std Med"/>
      <w:sz w:val="24"/>
      <w:szCs w:val="24"/>
    </w:rPr>
  </w:style>
  <w:style w:type="paragraph" w:customStyle="1" w:styleId="Pa2">
    <w:name w:val="Pa2"/>
    <w:basedOn w:val="Normal"/>
    <w:next w:val="Normal"/>
    <w:uiPriority w:val="99"/>
    <w:rsid w:val="002D4A19"/>
    <w:pPr>
      <w:autoSpaceDE w:val="0"/>
      <w:autoSpaceDN w:val="0"/>
      <w:adjustRightInd w:val="0"/>
      <w:spacing w:after="0" w:line="381" w:lineRule="atLeast"/>
    </w:pPr>
    <w:rPr>
      <w:rFonts w:ascii="HelveticaNeueLT Std Med" w:hAnsi="HelveticaNeueLT Std Med"/>
      <w:sz w:val="24"/>
      <w:szCs w:val="24"/>
    </w:rPr>
  </w:style>
  <w:style w:type="paragraph" w:styleId="PlainText">
    <w:name w:val="Plain Text"/>
    <w:basedOn w:val="Normal"/>
    <w:link w:val="PlainTextChar"/>
    <w:uiPriority w:val="99"/>
    <w:unhideWhenUsed/>
    <w:rsid w:val="00FC2F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2FD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A1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D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19"/>
    <w:rPr>
      <w:rFonts w:ascii="Tahoma" w:hAnsi="Tahoma" w:cs="Tahoma"/>
      <w:sz w:val="16"/>
      <w:szCs w:val="16"/>
    </w:rPr>
  </w:style>
  <w:style w:type="character" w:styleId="Hyperlink">
    <w:name w:val="Hyperlink"/>
    <w:basedOn w:val="DefaultParagraphFont"/>
    <w:uiPriority w:val="99"/>
    <w:unhideWhenUsed/>
    <w:rsid w:val="002D4A19"/>
    <w:rPr>
      <w:color w:val="0000FF" w:themeColor="hyperlink"/>
      <w:u w:val="single"/>
    </w:rPr>
  </w:style>
  <w:style w:type="table" w:styleId="TableGrid">
    <w:name w:val="Table Grid"/>
    <w:basedOn w:val="TableNormal"/>
    <w:uiPriority w:val="59"/>
    <w:rsid w:val="002D4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4A19"/>
    <w:pPr>
      <w:ind w:left="720"/>
      <w:contextualSpacing/>
    </w:pPr>
  </w:style>
  <w:style w:type="paragraph" w:customStyle="1" w:styleId="Pa4">
    <w:name w:val="Pa4"/>
    <w:basedOn w:val="Normal"/>
    <w:next w:val="Normal"/>
    <w:uiPriority w:val="99"/>
    <w:rsid w:val="002D4A19"/>
    <w:pPr>
      <w:autoSpaceDE w:val="0"/>
      <w:autoSpaceDN w:val="0"/>
      <w:adjustRightInd w:val="0"/>
      <w:spacing w:after="0" w:line="191" w:lineRule="atLeast"/>
    </w:pPr>
    <w:rPr>
      <w:rFonts w:ascii="HelveticaNeueLT Std Med" w:hAnsi="HelveticaNeueLT Std Med"/>
      <w:sz w:val="24"/>
      <w:szCs w:val="24"/>
    </w:rPr>
  </w:style>
  <w:style w:type="paragraph" w:customStyle="1" w:styleId="Pa10">
    <w:name w:val="Pa10"/>
    <w:basedOn w:val="Normal"/>
    <w:next w:val="Normal"/>
    <w:uiPriority w:val="99"/>
    <w:rsid w:val="002D4A19"/>
    <w:pPr>
      <w:autoSpaceDE w:val="0"/>
      <w:autoSpaceDN w:val="0"/>
      <w:adjustRightInd w:val="0"/>
      <w:spacing w:after="0" w:line="191" w:lineRule="atLeast"/>
    </w:pPr>
    <w:rPr>
      <w:rFonts w:ascii="HelveticaNeueLT Std Med" w:hAnsi="HelveticaNeueLT Std Med"/>
      <w:sz w:val="24"/>
      <w:szCs w:val="24"/>
    </w:rPr>
  </w:style>
  <w:style w:type="paragraph" w:customStyle="1" w:styleId="Pa2">
    <w:name w:val="Pa2"/>
    <w:basedOn w:val="Normal"/>
    <w:next w:val="Normal"/>
    <w:uiPriority w:val="99"/>
    <w:rsid w:val="002D4A19"/>
    <w:pPr>
      <w:autoSpaceDE w:val="0"/>
      <w:autoSpaceDN w:val="0"/>
      <w:adjustRightInd w:val="0"/>
      <w:spacing w:after="0" w:line="381" w:lineRule="atLeast"/>
    </w:pPr>
    <w:rPr>
      <w:rFonts w:ascii="HelveticaNeueLT Std Med" w:hAnsi="HelveticaNeueLT Std Med"/>
      <w:sz w:val="24"/>
      <w:szCs w:val="24"/>
    </w:rPr>
  </w:style>
  <w:style w:type="paragraph" w:styleId="PlainText">
    <w:name w:val="Plain Text"/>
    <w:basedOn w:val="Normal"/>
    <w:link w:val="PlainTextChar"/>
    <w:uiPriority w:val="99"/>
    <w:unhideWhenUsed/>
    <w:rsid w:val="00FC2F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2FD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95687412">
      <w:bodyDiv w:val="1"/>
      <w:marLeft w:val="0"/>
      <w:marRight w:val="0"/>
      <w:marTop w:val="0"/>
      <w:marBottom w:val="0"/>
      <w:divBdr>
        <w:top w:val="none" w:sz="0" w:space="0" w:color="auto"/>
        <w:left w:val="none" w:sz="0" w:space="0" w:color="auto"/>
        <w:bottom w:val="none" w:sz="0" w:space="0" w:color="auto"/>
        <w:right w:val="none" w:sz="0" w:space="0" w:color="auto"/>
      </w:divBdr>
    </w:div>
    <w:div w:id="20543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rbrightfuture@haywardsheath.gov.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ywardsheath.gov.uk/Neighbourhood-Plan-.aspx" TargetMode="External"/><Relationship Id="rId11" Type="http://schemas.openxmlformats.org/officeDocument/2006/relationships/image" Target="media/image3.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town.clerk@haywardsheath.gov.uk" TargetMode="External"/><Relationship Id="rId4" Type="http://schemas.openxmlformats.org/officeDocument/2006/relationships/webSettings" Target="webSettings.xml"/><Relationship Id="rId9" Type="http://schemas.openxmlformats.org/officeDocument/2006/relationships/hyperlink" Target="http://www.haywardshea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Skidmore</dc:creator>
  <cp:lastModifiedBy>steven</cp:lastModifiedBy>
  <cp:revision>6</cp:revision>
  <cp:lastPrinted>2014-02-10T15:33:00Z</cp:lastPrinted>
  <dcterms:created xsi:type="dcterms:W3CDTF">2015-10-26T14:48:00Z</dcterms:created>
  <dcterms:modified xsi:type="dcterms:W3CDTF">2015-11-05T13:17:00Z</dcterms:modified>
</cp:coreProperties>
</file>